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B9FF" w14:textId="77777777" w:rsidR="00A9795B" w:rsidRDefault="00A9795B" w:rsidP="00A9795B">
      <w:pPr>
        <w:autoSpaceDE w:val="0"/>
        <w:autoSpaceDN w:val="0"/>
        <w:adjustRightInd w:val="0"/>
        <w:spacing w:after="0" w:line="240" w:lineRule="auto"/>
        <w:rPr>
          <w:rFonts w:ascii="Arial-BoldMT" w:hAnsi="Arial-BoldMT" w:cs="Arial-BoldMT"/>
          <w:b/>
          <w:bCs/>
        </w:rPr>
      </w:pPr>
      <w:r>
        <w:rPr>
          <w:rFonts w:ascii="Arial-BoldMT" w:hAnsi="Arial-BoldMT" w:cs="Arial-BoldMT"/>
          <w:b/>
          <w:bCs/>
        </w:rPr>
        <w:t>01 Opdrachtgever</w:t>
      </w:r>
    </w:p>
    <w:p w14:paraId="66FD2DA2" w14:textId="77777777" w:rsidR="00A9795B" w:rsidRDefault="00A9795B" w:rsidP="00A9795B">
      <w:pPr>
        <w:autoSpaceDE w:val="0"/>
        <w:autoSpaceDN w:val="0"/>
        <w:adjustRightInd w:val="0"/>
        <w:spacing w:after="0" w:line="240" w:lineRule="auto"/>
        <w:rPr>
          <w:rFonts w:ascii="Arial-BoldMT" w:hAnsi="Arial-BoldMT" w:cs="Arial-BoldMT"/>
          <w:b/>
          <w:bCs/>
        </w:rPr>
      </w:pPr>
    </w:p>
    <w:p w14:paraId="6D9E18BE" w14:textId="07807B0C" w:rsidR="00A9795B" w:rsidRDefault="00A9795B" w:rsidP="00A9795B">
      <w:pPr>
        <w:autoSpaceDE w:val="0"/>
        <w:autoSpaceDN w:val="0"/>
        <w:adjustRightInd w:val="0"/>
        <w:spacing w:after="0" w:line="240" w:lineRule="auto"/>
        <w:rPr>
          <w:rFonts w:ascii="Arial-BoldMT" w:hAnsi="Arial-BoldMT" w:cs="Arial-BoldMT"/>
          <w:b/>
          <w:bCs/>
        </w:rPr>
      </w:pPr>
      <w:r>
        <w:rPr>
          <w:rFonts w:ascii="Arial-BoldMT" w:hAnsi="Arial-BoldMT" w:cs="Arial-BoldMT"/>
          <w:b/>
          <w:bCs/>
        </w:rPr>
        <w:t>02 Directie</w:t>
      </w:r>
    </w:p>
    <w:p w14:paraId="5975B2A5" w14:textId="77777777" w:rsidR="00A9795B" w:rsidRDefault="00A9795B" w:rsidP="00A9795B">
      <w:pPr>
        <w:autoSpaceDE w:val="0"/>
        <w:autoSpaceDN w:val="0"/>
        <w:adjustRightInd w:val="0"/>
        <w:spacing w:after="0" w:line="240" w:lineRule="auto"/>
        <w:rPr>
          <w:rFonts w:ascii="Arial-BoldMT" w:hAnsi="Arial-BoldMT" w:cs="Arial-BoldMT"/>
          <w:b/>
          <w:bCs/>
        </w:rPr>
      </w:pPr>
    </w:p>
    <w:p w14:paraId="65281833" w14:textId="19CC9B7C" w:rsidR="00A9795B" w:rsidRDefault="00A9795B" w:rsidP="00A9795B">
      <w:pPr>
        <w:autoSpaceDE w:val="0"/>
        <w:autoSpaceDN w:val="0"/>
        <w:adjustRightInd w:val="0"/>
        <w:spacing w:after="0" w:line="240" w:lineRule="auto"/>
        <w:rPr>
          <w:rFonts w:ascii="Arial-BoldMT" w:hAnsi="Arial-BoldMT" w:cs="Arial-BoldMT"/>
          <w:b/>
          <w:bCs/>
        </w:rPr>
      </w:pPr>
      <w:r>
        <w:rPr>
          <w:rFonts w:ascii="Arial-BoldMT" w:hAnsi="Arial-BoldMT" w:cs="Arial-BoldMT"/>
          <w:b/>
          <w:bCs/>
        </w:rPr>
        <w:t>03 Locatie</w:t>
      </w:r>
    </w:p>
    <w:p w14:paraId="7E922F80" w14:textId="77777777" w:rsidR="00A9795B" w:rsidRDefault="00A9795B" w:rsidP="00A9795B">
      <w:pPr>
        <w:autoSpaceDE w:val="0"/>
        <w:autoSpaceDN w:val="0"/>
        <w:adjustRightInd w:val="0"/>
        <w:spacing w:after="0" w:line="240" w:lineRule="auto"/>
        <w:rPr>
          <w:rFonts w:ascii="Arial-BoldMT" w:hAnsi="Arial-BoldMT" w:cs="Arial-BoldMT"/>
          <w:b/>
          <w:bCs/>
        </w:rPr>
      </w:pPr>
    </w:p>
    <w:p w14:paraId="4E3551F0" w14:textId="1353528A" w:rsidR="00A9795B" w:rsidRDefault="00A9795B" w:rsidP="00A9795B">
      <w:pPr>
        <w:autoSpaceDE w:val="0"/>
        <w:autoSpaceDN w:val="0"/>
        <w:adjustRightInd w:val="0"/>
        <w:spacing w:after="0" w:line="240" w:lineRule="auto"/>
        <w:rPr>
          <w:rFonts w:ascii="Arial-BoldMT" w:hAnsi="Arial-BoldMT" w:cs="Arial-BoldMT"/>
          <w:b/>
          <w:bCs/>
        </w:rPr>
      </w:pPr>
      <w:r>
        <w:rPr>
          <w:rFonts w:ascii="Arial-BoldMT" w:hAnsi="Arial-BoldMT" w:cs="Arial-BoldMT"/>
          <w:b/>
          <w:bCs/>
        </w:rPr>
        <w:t>04 Algemene beschrijving</w:t>
      </w:r>
    </w:p>
    <w:p w14:paraId="1C7C78D3" w14:textId="77777777" w:rsidR="00A9795B" w:rsidRDefault="00A9795B" w:rsidP="00A9795B">
      <w:pPr>
        <w:autoSpaceDE w:val="0"/>
        <w:autoSpaceDN w:val="0"/>
        <w:adjustRightInd w:val="0"/>
        <w:spacing w:after="0" w:line="240" w:lineRule="auto"/>
        <w:rPr>
          <w:rFonts w:ascii="Arial-BoldMT" w:hAnsi="Arial-BoldMT" w:cs="Arial-BoldMT"/>
          <w:b/>
          <w:bCs/>
        </w:rPr>
      </w:pPr>
    </w:p>
    <w:p w14:paraId="6E95563A" w14:textId="49354A9E" w:rsidR="00A9795B" w:rsidRDefault="00A9795B" w:rsidP="00A9795B">
      <w:pPr>
        <w:autoSpaceDE w:val="0"/>
        <w:autoSpaceDN w:val="0"/>
        <w:adjustRightInd w:val="0"/>
        <w:spacing w:after="0" w:line="240" w:lineRule="auto"/>
        <w:rPr>
          <w:rFonts w:ascii="Arial-BoldMT" w:hAnsi="Arial-BoldMT" w:cs="Arial-BoldMT"/>
          <w:b/>
          <w:bCs/>
        </w:rPr>
      </w:pPr>
      <w:r>
        <w:rPr>
          <w:rFonts w:ascii="Arial-BoldMT" w:hAnsi="Arial-BoldMT" w:cs="Arial-BoldMT"/>
          <w:b/>
          <w:bCs/>
        </w:rPr>
        <w:t>05 Tijdsbepaling</w:t>
      </w:r>
    </w:p>
    <w:p w14:paraId="5BEE4006" w14:textId="77777777" w:rsidR="00A9795B" w:rsidRDefault="00A9795B" w:rsidP="00A9795B">
      <w:pPr>
        <w:autoSpaceDE w:val="0"/>
        <w:autoSpaceDN w:val="0"/>
        <w:adjustRightInd w:val="0"/>
        <w:spacing w:after="0" w:line="240" w:lineRule="auto"/>
        <w:rPr>
          <w:rFonts w:ascii="Arial-BoldMT" w:hAnsi="Arial-BoldMT" w:cs="Arial-BoldMT"/>
          <w:b/>
          <w:bCs/>
        </w:rPr>
      </w:pPr>
    </w:p>
    <w:p w14:paraId="7219DA71" w14:textId="6E33FFEE" w:rsidR="00A9795B" w:rsidRDefault="00A9795B" w:rsidP="00A9795B">
      <w:pPr>
        <w:autoSpaceDE w:val="0"/>
        <w:autoSpaceDN w:val="0"/>
        <w:adjustRightInd w:val="0"/>
        <w:spacing w:after="0" w:line="240" w:lineRule="auto"/>
        <w:rPr>
          <w:rFonts w:ascii="Arial-BoldMT" w:hAnsi="Arial-BoldMT" w:cs="Arial-BoldMT"/>
          <w:b/>
          <w:bCs/>
        </w:rPr>
      </w:pPr>
      <w:r>
        <w:rPr>
          <w:rFonts w:ascii="Arial-BoldMT" w:hAnsi="Arial-BoldMT" w:cs="Arial-BoldMT"/>
          <w:b/>
          <w:bCs/>
        </w:rPr>
        <w:t>06 Onderhoudstermijn</w:t>
      </w:r>
    </w:p>
    <w:p w14:paraId="6DC3B194" w14:textId="77777777" w:rsidR="00A9795B" w:rsidRDefault="00A9795B" w:rsidP="00A9795B">
      <w:pPr>
        <w:autoSpaceDE w:val="0"/>
        <w:autoSpaceDN w:val="0"/>
        <w:adjustRightInd w:val="0"/>
        <w:spacing w:after="0" w:line="240" w:lineRule="auto"/>
        <w:rPr>
          <w:rFonts w:ascii="Arial-BoldMT" w:hAnsi="Arial-BoldMT" w:cs="Arial-BoldMT"/>
          <w:b/>
          <w:bCs/>
        </w:rPr>
      </w:pPr>
    </w:p>
    <w:p w14:paraId="64DE0621" w14:textId="553F0585" w:rsidR="00A9795B" w:rsidRDefault="00A9795B" w:rsidP="00A9795B">
      <w:pPr>
        <w:autoSpaceDE w:val="0"/>
        <w:autoSpaceDN w:val="0"/>
        <w:adjustRightInd w:val="0"/>
        <w:spacing w:after="0" w:line="240" w:lineRule="auto"/>
        <w:rPr>
          <w:rFonts w:ascii="Arial-BoldMT" w:hAnsi="Arial-BoldMT" w:cs="Arial-BoldMT"/>
          <w:b/>
          <w:bCs/>
        </w:rPr>
      </w:pPr>
      <w:r>
        <w:rPr>
          <w:rFonts w:ascii="Arial-BoldMT" w:hAnsi="Arial-BoldMT" w:cs="Arial-BoldMT"/>
          <w:b/>
          <w:bCs/>
        </w:rPr>
        <w:t>07 Kwaliteitsborging</w:t>
      </w:r>
    </w:p>
    <w:p w14:paraId="349DFB2D"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Van de aannemer wordt verlangd dat de hij beschikt over een kwaliteitssysteem dat</w:t>
      </w:r>
    </w:p>
    <w:p w14:paraId="2BB9C95C"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betrekking heeft op de aard van het werk overeenkomstig het bepaalde in artikel 01.13.01</w:t>
      </w:r>
    </w:p>
    <w:p w14:paraId="116EAA5D"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van de Standaard.</w:t>
      </w:r>
    </w:p>
    <w:p w14:paraId="6CC178AA" w14:textId="77777777" w:rsidR="00A9795B" w:rsidRDefault="00A9795B" w:rsidP="00A9795B">
      <w:pPr>
        <w:autoSpaceDE w:val="0"/>
        <w:autoSpaceDN w:val="0"/>
        <w:adjustRightInd w:val="0"/>
        <w:spacing w:after="0" w:line="240" w:lineRule="auto"/>
        <w:rPr>
          <w:rFonts w:ascii="Arial-BoldMT" w:hAnsi="Arial-BoldMT" w:cs="Arial-BoldMT"/>
          <w:b/>
          <w:bCs/>
        </w:rPr>
      </w:pPr>
    </w:p>
    <w:p w14:paraId="5D8A6064" w14:textId="7BCC6EBE" w:rsidR="00A9795B" w:rsidRDefault="00A9795B" w:rsidP="00A9795B">
      <w:pPr>
        <w:autoSpaceDE w:val="0"/>
        <w:autoSpaceDN w:val="0"/>
        <w:adjustRightInd w:val="0"/>
        <w:spacing w:after="0" w:line="240" w:lineRule="auto"/>
        <w:rPr>
          <w:rFonts w:ascii="Arial-BoldMT" w:hAnsi="Arial-BoldMT" w:cs="Arial-BoldMT"/>
          <w:b/>
          <w:bCs/>
        </w:rPr>
      </w:pPr>
      <w:r>
        <w:rPr>
          <w:rFonts w:ascii="Arial-BoldMT" w:hAnsi="Arial-BoldMT" w:cs="Arial-BoldMT"/>
          <w:b/>
          <w:bCs/>
        </w:rPr>
        <w:t>09 Project specifieke aandachtspunten</w:t>
      </w:r>
    </w:p>
    <w:p w14:paraId="20A0B56C"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1. Rockflow-pakketten:</w:t>
      </w:r>
    </w:p>
    <w:p w14:paraId="505CA296" w14:textId="6B49B008"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 xml:space="preserve">Onder </w:t>
      </w:r>
      <w:r w:rsidR="00C355FE">
        <w:rPr>
          <w:rFonts w:ascii="ArialMT" w:hAnsi="ArialMT" w:cs="ArialMT"/>
        </w:rPr>
        <w:t xml:space="preserve">@@ </w:t>
      </w:r>
      <w:r>
        <w:rPr>
          <w:rFonts w:ascii="ArialMT" w:hAnsi="ArialMT" w:cs="ArialMT"/>
        </w:rPr>
        <w:t>de rijweg/parkeerplaatsen e.d. invullen</w:t>
      </w:r>
      <w:r w:rsidR="00C355FE">
        <w:rPr>
          <w:rFonts w:ascii="ArialMT" w:hAnsi="ArialMT" w:cs="ArialMT"/>
        </w:rPr>
        <w:t xml:space="preserve"> @@</w:t>
      </w:r>
      <w:r>
        <w:rPr>
          <w:rFonts w:ascii="ArialMT" w:hAnsi="ArialMT" w:cs="ArialMT"/>
        </w:rPr>
        <w:t xml:space="preserve"> dienen Rockflow-pakketten te</w:t>
      </w:r>
    </w:p>
    <w:p w14:paraId="0CD630BB"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worden aangebracht. De besteksposten hiervoor zijn opgenomen in hoofdstuk</w:t>
      </w:r>
    </w:p>
    <w:p w14:paraId="1018406A" w14:textId="51CDF32E" w:rsidR="00A9795B" w:rsidRDefault="00C355FE" w:rsidP="00A9795B">
      <w:pPr>
        <w:autoSpaceDE w:val="0"/>
        <w:autoSpaceDN w:val="0"/>
        <w:adjustRightInd w:val="0"/>
        <w:spacing w:after="0" w:line="240" w:lineRule="auto"/>
        <w:rPr>
          <w:rFonts w:ascii="ArialMT" w:hAnsi="ArialMT" w:cs="ArialMT"/>
        </w:rPr>
      </w:pPr>
      <w:r>
        <w:rPr>
          <w:rFonts w:ascii="ArialMT" w:hAnsi="ArialMT" w:cs="ArialMT"/>
        </w:rPr>
        <w:t xml:space="preserve">@@ </w:t>
      </w:r>
      <w:r w:rsidR="00A9795B">
        <w:rPr>
          <w:rFonts w:ascii="ArialMT" w:hAnsi="ArialMT" w:cs="ArialMT"/>
        </w:rPr>
        <w:t>hoofdstuk deel 2.2 invullen</w:t>
      </w:r>
      <w:r>
        <w:rPr>
          <w:rFonts w:ascii="ArialMT" w:hAnsi="ArialMT" w:cs="ArialMT"/>
        </w:rPr>
        <w:t xml:space="preserve"> @@</w:t>
      </w:r>
      <w:r w:rsidR="00A9795B">
        <w:rPr>
          <w:rFonts w:ascii="ArialMT" w:hAnsi="ArialMT" w:cs="ArialMT"/>
        </w:rPr>
        <w:t>.</w:t>
      </w:r>
    </w:p>
    <w:p w14:paraId="0D6BEB1E"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Voorafgaand aan de aanleg dient de aannemer de werkzaamheden af te stemmen met</w:t>
      </w:r>
    </w:p>
    <w:p w14:paraId="002791C1"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de leverancier. Tevens wenst de leverancier op locatie aanwezig te zijn wanneer</w:t>
      </w:r>
    </w:p>
    <w:p w14:paraId="090F40E7"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de werkzaamheden starten. De coördinatie van bovengenoemde zaken vallen onder</w:t>
      </w:r>
    </w:p>
    <w:p w14:paraId="7625A879" w14:textId="2323B1DE" w:rsidR="00BC6828" w:rsidRDefault="00A9795B" w:rsidP="00A9795B">
      <w:pPr>
        <w:rPr>
          <w:rFonts w:ascii="ArialMT" w:hAnsi="ArialMT" w:cs="ArialMT"/>
        </w:rPr>
      </w:pPr>
      <w:r>
        <w:rPr>
          <w:rFonts w:ascii="ArialMT" w:hAnsi="ArialMT" w:cs="ArialMT"/>
        </w:rPr>
        <w:t>bestekspostnr. 810010. Conform deel 3 hoofdstuk 25 Riolering.</w:t>
      </w:r>
    </w:p>
    <w:p w14:paraId="12419F52" w14:textId="14455AFD" w:rsidR="00A9795B" w:rsidRDefault="00A9795B" w:rsidP="00A9795B">
      <w:pPr>
        <w:rPr>
          <w:rFonts w:ascii="ArialMT" w:hAnsi="ArialMT" w:cs="ArialMT"/>
        </w:rPr>
      </w:pPr>
      <w:r>
        <w:rPr>
          <w:rFonts w:ascii="ArialMT" w:hAnsi="ArialMT" w:cs="ArialMT"/>
        </w:rPr>
        <w:br w:type="page"/>
      </w:r>
    </w:p>
    <w:p w14:paraId="59B2AE6C" w14:textId="75E518B6" w:rsidR="00A9795B" w:rsidRDefault="00A9795B" w:rsidP="00A9795B">
      <w:pPr>
        <w:autoSpaceDE w:val="0"/>
        <w:autoSpaceDN w:val="0"/>
        <w:adjustRightInd w:val="0"/>
        <w:spacing w:after="0" w:line="240" w:lineRule="auto"/>
        <w:rPr>
          <w:rFonts w:ascii="Arial-BoldMT" w:hAnsi="Arial-BoldMT" w:cs="Arial-BoldMT"/>
          <w:b/>
          <w:bCs/>
        </w:rPr>
      </w:pPr>
      <w:r>
        <w:rPr>
          <w:rFonts w:ascii="Arial-BoldMT" w:hAnsi="Arial-BoldMT" w:cs="Arial-BoldMT"/>
          <w:b/>
          <w:bCs/>
        </w:rPr>
        <w:lastRenderedPageBreak/>
        <w:t>01 Tekeningen</w:t>
      </w:r>
    </w:p>
    <w:p w14:paraId="70F20450" w14:textId="77777777" w:rsidR="00A9795B" w:rsidRDefault="00A9795B" w:rsidP="00A9795B">
      <w:pPr>
        <w:autoSpaceDE w:val="0"/>
        <w:autoSpaceDN w:val="0"/>
        <w:adjustRightInd w:val="0"/>
        <w:spacing w:after="0" w:line="240" w:lineRule="auto"/>
        <w:rPr>
          <w:rFonts w:ascii="Arial-BoldMT" w:hAnsi="Arial-BoldMT" w:cs="Arial-BoldMT"/>
          <w:b/>
          <w:bCs/>
        </w:rPr>
      </w:pPr>
    </w:p>
    <w:p w14:paraId="36DA3FE6" w14:textId="77777777" w:rsidR="00A9795B" w:rsidRDefault="00A9795B" w:rsidP="00A9795B">
      <w:pPr>
        <w:autoSpaceDE w:val="0"/>
        <w:autoSpaceDN w:val="0"/>
        <w:adjustRightInd w:val="0"/>
        <w:spacing w:after="0" w:line="240" w:lineRule="auto"/>
        <w:rPr>
          <w:rFonts w:ascii="Arial-BoldMT" w:hAnsi="Arial-BoldMT" w:cs="Arial-BoldMT"/>
          <w:b/>
          <w:bCs/>
        </w:rPr>
      </w:pPr>
      <w:r>
        <w:rPr>
          <w:rFonts w:ascii="Arial-BoldMT" w:hAnsi="Arial-BoldMT" w:cs="Arial-BoldMT"/>
          <w:b/>
          <w:bCs/>
        </w:rPr>
        <w:t>02 Peilen en hoofdafmetingen</w:t>
      </w:r>
    </w:p>
    <w:p w14:paraId="7BC9BC74" w14:textId="77777777" w:rsidR="00A9795B" w:rsidRDefault="00A9795B" w:rsidP="00A9795B">
      <w:pPr>
        <w:autoSpaceDE w:val="0"/>
        <w:autoSpaceDN w:val="0"/>
        <w:adjustRightInd w:val="0"/>
        <w:spacing w:after="0" w:line="240" w:lineRule="auto"/>
        <w:rPr>
          <w:rFonts w:ascii="ArialMT" w:hAnsi="ArialMT" w:cs="ArialMT"/>
        </w:rPr>
      </w:pPr>
    </w:p>
    <w:p w14:paraId="32F4A697" w14:textId="77777777" w:rsidR="00A9795B" w:rsidRDefault="00A9795B" w:rsidP="00A9795B">
      <w:pPr>
        <w:autoSpaceDE w:val="0"/>
        <w:autoSpaceDN w:val="0"/>
        <w:adjustRightInd w:val="0"/>
        <w:spacing w:after="0" w:line="240" w:lineRule="auto"/>
        <w:rPr>
          <w:rFonts w:ascii="Arial-BoldMT" w:hAnsi="Arial-BoldMT" w:cs="Arial-BoldMT"/>
          <w:b/>
          <w:bCs/>
        </w:rPr>
      </w:pPr>
      <w:r>
        <w:rPr>
          <w:rFonts w:ascii="Arial-BoldMT" w:hAnsi="Arial-BoldMT" w:cs="Arial-BoldMT"/>
          <w:b/>
          <w:bCs/>
        </w:rPr>
        <w:t>03 Kwaliteitsborging</w:t>
      </w:r>
    </w:p>
    <w:p w14:paraId="6EA7C133"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Bij het opstellen van een kwaliteitsplan, zoals bedoeld in de artikelen 01.13.02 en</w:t>
      </w:r>
    </w:p>
    <w:p w14:paraId="34ABB345"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01.20.02 van de Standaard, rekening houden met de volgende stoppunten:</w:t>
      </w:r>
    </w:p>
    <w:p w14:paraId="3A092DB7"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1. Inspecteren van Rockflow elementen vlak voor het aanbrengen van de</w:t>
      </w:r>
    </w:p>
    <w:p w14:paraId="0D2BA28B"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verhardingslaag.</w:t>
      </w:r>
    </w:p>
    <w:p w14:paraId="510FA11F" w14:textId="77777777" w:rsidR="00A9795B" w:rsidRDefault="00A9795B" w:rsidP="00A9795B">
      <w:pPr>
        <w:autoSpaceDE w:val="0"/>
        <w:autoSpaceDN w:val="0"/>
        <w:adjustRightInd w:val="0"/>
        <w:spacing w:after="0" w:line="240" w:lineRule="auto"/>
        <w:rPr>
          <w:rFonts w:ascii="ArialMT" w:hAnsi="ArialMT" w:cs="ArialMT"/>
        </w:rPr>
      </w:pPr>
    </w:p>
    <w:p w14:paraId="5E0778E6" w14:textId="5E1B1C0A"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Bij het opstellen van een kwaliteitsplan, zoals bedoeld in de artikelen 01.13.02 en</w:t>
      </w:r>
    </w:p>
    <w:p w14:paraId="5FB5F78E"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01.20.02 van de Standaard, rekening houden met de volgende bijwoonpunten:</w:t>
      </w:r>
    </w:p>
    <w:p w14:paraId="62E6E0EB"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1. Aanvullen sleuf rondom de infiltratie- c.q. bergingsvoorziening(en);</w:t>
      </w:r>
    </w:p>
    <w:p w14:paraId="4E4F8B82"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2. Aanbrengen tijdelijke beschermende maatregelen Rockflow-pakket(ten);</w:t>
      </w:r>
    </w:p>
    <w:p w14:paraId="5CA7E8E5"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3. Aanbrengen verhardingsconstructie boven op de Rockflow-pakket(ten);</w:t>
      </w:r>
    </w:p>
    <w:p w14:paraId="309E7DE5"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4. Het inmeten en verwerken revisiegegevens Rockflow-pakket(ten).</w:t>
      </w:r>
    </w:p>
    <w:p w14:paraId="5A4DF568" w14:textId="77777777" w:rsidR="00A9795B" w:rsidRDefault="00A9795B" w:rsidP="00A9795B">
      <w:pPr>
        <w:autoSpaceDE w:val="0"/>
        <w:autoSpaceDN w:val="0"/>
        <w:adjustRightInd w:val="0"/>
        <w:spacing w:after="0" w:line="240" w:lineRule="auto"/>
        <w:rPr>
          <w:rFonts w:ascii="Arial-BoldMT" w:hAnsi="Arial-BoldMT" w:cs="Arial-BoldMT"/>
          <w:b/>
          <w:bCs/>
        </w:rPr>
      </w:pPr>
    </w:p>
    <w:p w14:paraId="4B5098D3" w14:textId="054F9D30" w:rsidR="00A9795B" w:rsidRDefault="00A9795B" w:rsidP="00A9795B">
      <w:pPr>
        <w:autoSpaceDE w:val="0"/>
        <w:autoSpaceDN w:val="0"/>
        <w:adjustRightInd w:val="0"/>
        <w:spacing w:after="0" w:line="240" w:lineRule="auto"/>
        <w:rPr>
          <w:rFonts w:ascii="Arial-BoldMT" w:hAnsi="Arial-BoldMT" w:cs="Arial-BoldMT"/>
          <w:b/>
          <w:bCs/>
        </w:rPr>
      </w:pPr>
      <w:r>
        <w:rPr>
          <w:rFonts w:ascii="Arial-BoldMT" w:hAnsi="Arial-BoldMT" w:cs="Arial-BoldMT"/>
          <w:b/>
          <w:bCs/>
        </w:rPr>
        <w:t>04 Bijlagen</w:t>
      </w:r>
    </w:p>
    <w:p w14:paraId="6E03C04C"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De volgende bijlagen behoren tot het bestek:</w:t>
      </w:r>
    </w:p>
    <w:p w14:paraId="20F52829" w14:textId="77777777" w:rsidR="00A9795B" w:rsidRDefault="00A9795B" w:rsidP="00A9795B">
      <w:pPr>
        <w:autoSpaceDE w:val="0"/>
        <w:autoSpaceDN w:val="0"/>
        <w:adjustRightInd w:val="0"/>
        <w:spacing w:after="0" w:line="240" w:lineRule="auto"/>
        <w:rPr>
          <w:rFonts w:ascii="ArialMT" w:hAnsi="ArialMT" w:cs="ArialMT"/>
        </w:rPr>
      </w:pPr>
      <w:r>
        <w:rPr>
          <w:rFonts w:ascii="ArialMT" w:hAnsi="ArialMT" w:cs="ArialMT"/>
        </w:rPr>
        <w:t>- Rockflow Installatie gids of via</w:t>
      </w:r>
    </w:p>
    <w:p w14:paraId="43C062DE" w14:textId="71DF0AB8" w:rsidR="00A9795B" w:rsidRDefault="00A9795B" w:rsidP="00A9795B">
      <w:pPr>
        <w:rPr>
          <w:rFonts w:ascii="ArialMT" w:hAnsi="ArialMT" w:cs="ArialMT"/>
        </w:rPr>
      </w:pPr>
      <w:r>
        <w:rPr>
          <w:rFonts w:ascii="ArialMT" w:hAnsi="ArialMT" w:cs="ArialMT"/>
        </w:rPr>
        <w:t>(</w:t>
      </w:r>
      <w:hyperlink r:id="rId4" w:history="1">
        <w:r w:rsidRPr="00343BD9">
          <w:rPr>
            <w:rStyle w:val="Hyperlink"/>
            <w:rFonts w:ascii="ArialMT" w:hAnsi="ArialMT" w:cs="ArialMT"/>
          </w:rPr>
          <w:t>https://www.rockwool.com/nl/toepassingen/rockflow/downloads/</w:t>
        </w:r>
      </w:hyperlink>
      <w:r>
        <w:rPr>
          <w:rFonts w:ascii="ArialMT" w:hAnsi="ArialMT" w:cs="ArialMT"/>
        </w:rPr>
        <w:t>)</w:t>
      </w:r>
    </w:p>
    <w:p w14:paraId="56544F88" w14:textId="04B1FB0B" w:rsidR="00A9795B" w:rsidRDefault="00A9795B" w:rsidP="00A9795B">
      <w:pPr>
        <w:rPr>
          <w:rFonts w:ascii="ArialMT" w:hAnsi="ArialMT" w:cs="ArialMT"/>
        </w:rPr>
      </w:pPr>
      <w:r>
        <w:rPr>
          <w:rFonts w:ascii="ArialMT" w:hAnsi="ArialMT" w:cs="ArialMT"/>
        </w:rPr>
        <w:br w:type="page"/>
      </w:r>
    </w:p>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6"/>
        <w:gridCol w:w="7229"/>
        <w:gridCol w:w="987"/>
      </w:tblGrid>
      <w:tr w:rsidR="006A065B" w14:paraId="5172E9AB" w14:textId="77777777" w:rsidTr="00941271">
        <w:tc>
          <w:tcPr>
            <w:tcW w:w="846" w:type="dxa"/>
          </w:tcPr>
          <w:p w14:paraId="7334A6E7" w14:textId="6F2B2E39" w:rsidR="00941271" w:rsidRDefault="00941271" w:rsidP="00A9795B">
            <w:pPr>
              <w:rPr>
                <w:rFonts w:ascii="Arial-BoldMT" w:hAnsi="Arial-BoldMT" w:cs="Arial-BoldMT"/>
                <w:b/>
                <w:bCs/>
                <w:sz w:val="18"/>
                <w:szCs w:val="18"/>
              </w:rPr>
            </w:pPr>
            <w:r>
              <w:rPr>
                <w:rFonts w:ascii="Arial-BoldMT" w:hAnsi="Arial-BoldMT" w:cs="Arial-BoldMT"/>
                <w:b/>
                <w:bCs/>
                <w:sz w:val="18"/>
                <w:szCs w:val="18"/>
              </w:rPr>
              <w:lastRenderedPageBreak/>
              <w:t>21</w:t>
            </w:r>
          </w:p>
        </w:tc>
        <w:tc>
          <w:tcPr>
            <w:tcW w:w="7229" w:type="dxa"/>
          </w:tcPr>
          <w:p w14:paraId="45F3DA96" w14:textId="3F46FF05" w:rsidR="00941271" w:rsidRDefault="00941271" w:rsidP="00A9795B">
            <w:pPr>
              <w:rPr>
                <w:rFonts w:ascii="Arial-BoldMT" w:hAnsi="Arial-BoldMT" w:cs="Arial-BoldMT"/>
                <w:b/>
                <w:bCs/>
                <w:sz w:val="18"/>
                <w:szCs w:val="18"/>
              </w:rPr>
            </w:pPr>
            <w:r>
              <w:rPr>
                <w:rFonts w:ascii="Arial-BoldMT" w:hAnsi="Arial-BoldMT" w:cs="Arial-BoldMT"/>
                <w:b/>
                <w:bCs/>
                <w:sz w:val="18"/>
                <w:szCs w:val="18"/>
              </w:rPr>
              <w:t>GRONDWERK HOOFDRIOOL</w:t>
            </w:r>
          </w:p>
        </w:tc>
        <w:tc>
          <w:tcPr>
            <w:tcW w:w="987" w:type="dxa"/>
          </w:tcPr>
          <w:p w14:paraId="37159146" w14:textId="77777777" w:rsidR="00941271" w:rsidRDefault="00941271" w:rsidP="00A9795B">
            <w:pPr>
              <w:rPr>
                <w:rFonts w:ascii="Arial-BoldMT" w:hAnsi="Arial-BoldMT" w:cs="Arial-BoldMT"/>
                <w:b/>
                <w:bCs/>
                <w:sz w:val="18"/>
                <w:szCs w:val="18"/>
              </w:rPr>
            </w:pPr>
          </w:p>
        </w:tc>
      </w:tr>
      <w:tr w:rsidR="006A065B" w14:paraId="5807E609" w14:textId="77777777" w:rsidTr="00941271">
        <w:tc>
          <w:tcPr>
            <w:tcW w:w="846" w:type="dxa"/>
          </w:tcPr>
          <w:p w14:paraId="407B2AA6" w14:textId="77777777" w:rsidR="00941271" w:rsidRDefault="00941271" w:rsidP="00A9795B">
            <w:pPr>
              <w:rPr>
                <w:rFonts w:ascii="Arial-BoldMT" w:hAnsi="Arial-BoldMT" w:cs="Arial-BoldMT"/>
                <w:b/>
                <w:bCs/>
                <w:sz w:val="18"/>
                <w:szCs w:val="18"/>
              </w:rPr>
            </w:pPr>
          </w:p>
        </w:tc>
        <w:tc>
          <w:tcPr>
            <w:tcW w:w="7229" w:type="dxa"/>
          </w:tcPr>
          <w:p w14:paraId="502000DD" w14:textId="77777777" w:rsidR="00941271" w:rsidRDefault="00941271" w:rsidP="00A9795B">
            <w:pPr>
              <w:rPr>
                <w:rFonts w:ascii="Arial-BoldMT" w:hAnsi="Arial-BoldMT" w:cs="Arial-BoldMT"/>
                <w:b/>
                <w:bCs/>
                <w:sz w:val="18"/>
                <w:szCs w:val="18"/>
              </w:rPr>
            </w:pPr>
          </w:p>
        </w:tc>
        <w:tc>
          <w:tcPr>
            <w:tcW w:w="987" w:type="dxa"/>
          </w:tcPr>
          <w:p w14:paraId="76CE00F6" w14:textId="77777777" w:rsidR="00941271" w:rsidRDefault="00941271" w:rsidP="00A9795B">
            <w:pPr>
              <w:rPr>
                <w:rFonts w:ascii="Arial-BoldMT" w:hAnsi="Arial-BoldMT" w:cs="Arial-BoldMT"/>
                <w:b/>
                <w:bCs/>
                <w:sz w:val="18"/>
                <w:szCs w:val="18"/>
              </w:rPr>
            </w:pPr>
          </w:p>
        </w:tc>
      </w:tr>
      <w:tr w:rsidR="006A065B" w14:paraId="41250197" w14:textId="77777777" w:rsidTr="00941271">
        <w:tc>
          <w:tcPr>
            <w:tcW w:w="846" w:type="dxa"/>
          </w:tcPr>
          <w:p w14:paraId="4210CD19" w14:textId="1E10B06C" w:rsidR="00941271" w:rsidRDefault="00941271" w:rsidP="00A9795B">
            <w:pPr>
              <w:rPr>
                <w:rFonts w:ascii="Arial-BoldMT" w:hAnsi="Arial-BoldMT" w:cs="Arial-BoldMT"/>
                <w:b/>
                <w:bCs/>
                <w:sz w:val="18"/>
                <w:szCs w:val="18"/>
              </w:rPr>
            </w:pPr>
            <w:r>
              <w:rPr>
                <w:rFonts w:ascii="Arial-BoldMT" w:hAnsi="Arial-BoldMT" w:cs="Arial-BoldMT"/>
                <w:b/>
                <w:bCs/>
                <w:sz w:val="18"/>
                <w:szCs w:val="18"/>
              </w:rPr>
              <w:t>210</w:t>
            </w:r>
          </w:p>
        </w:tc>
        <w:tc>
          <w:tcPr>
            <w:tcW w:w="7229" w:type="dxa"/>
          </w:tcPr>
          <w:p w14:paraId="19990C27" w14:textId="389E5DC4" w:rsidR="00941271" w:rsidRDefault="00941271" w:rsidP="00A9795B">
            <w:pPr>
              <w:rPr>
                <w:rFonts w:ascii="Arial-BoldMT" w:hAnsi="Arial-BoldMT" w:cs="Arial-BoldMT"/>
                <w:b/>
                <w:bCs/>
                <w:sz w:val="18"/>
                <w:szCs w:val="18"/>
              </w:rPr>
            </w:pPr>
            <w:r>
              <w:rPr>
                <w:rFonts w:ascii="Arial-BoldMT" w:hAnsi="Arial-BoldMT" w:cs="Arial-BoldMT"/>
                <w:b/>
                <w:bCs/>
                <w:sz w:val="18"/>
                <w:szCs w:val="18"/>
              </w:rPr>
              <w:t>ONTGRAVEN RIOOLSLEUF</w:t>
            </w:r>
          </w:p>
        </w:tc>
        <w:tc>
          <w:tcPr>
            <w:tcW w:w="987" w:type="dxa"/>
          </w:tcPr>
          <w:p w14:paraId="1F74065E" w14:textId="77777777" w:rsidR="00941271" w:rsidRDefault="00941271" w:rsidP="00A9795B">
            <w:pPr>
              <w:rPr>
                <w:rFonts w:ascii="Arial-BoldMT" w:hAnsi="Arial-BoldMT" w:cs="Arial-BoldMT"/>
                <w:b/>
                <w:bCs/>
                <w:sz w:val="18"/>
                <w:szCs w:val="18"/>
              </w:rPr>
            </w:pPr>
          </w:p>
        </w:tc>
      </w:tr>
      <w:tr w:rsidR="006A065B" w14:paraId="64B3BC79" w14:textId="77777777" w:rsidTr="00941271">
        <w:tc>
          <w:tcPr>
            <w:tcW w:w="846" w:type="dxa"/>
          </w:tcPr>
          <w:p w14:paraId="43BAD599" w14:textId="77777777" w:rsidR="00941271" w:rsidRDefault="00941271" w:rsidP="00A9795B">
            <w:pPr>
              <w:rPr>
                <w:rFonts w:ascii="Arial-BoldMT" w:hAnsi="Arial-BoldMT" w:cs="Arial-BoldMT"/>
                <w:b/>
                <w:bCs/>
                <w:sz w:val="18"/>
                <w:szCs w:val="18"/>
              </w:rPr>
            </w:pPr>
          </w:p>
        </w:tc>
        <w:tc>
          <w:tcPr>
            <w:tcW w:w="7229" w:type="dxa"/>
          </w:tcPr>
          <w:p w14:paraId="71A11CF4" w14:textId="77777777" w:rsidR="00941271" w:rsidRDefault="00941271" w:rsidP="00A9795B">
            <w:pPr>
              <w:rPr>
                <w:rFonts w:ascii="Arial-BoldMT" w:hAnsi="Arial-BoldMT" w:cs="Arial-BoldMT"/>
                <w:b/>
                <w:bCs/>
                <w:sz w:val="18"/>
                <w:szCs w:val="18"/>
              </w:rPr>
            </w:pPr>
          </w:p>
        </w:tc>
        <w:tc>
          <w:tcPr>
            <w:tcW w:w="987" w:type="dxa"/>
          </w:tcPr>
          <w:p w14:paraId="4CE0BCB1" w14:textId="77777777" w:rsidR="00941271" w:rsidRDefault="00941271" w:rsidP="00A9795B">
            <w:pPr>
              <w:rPr>
                <w:rFonts w:ascii="Arial-BoldMT" w:hAnsi="Arial-BoldMT" w:cs="Arial-BoldMT"/>
                <w:b/>
                <w:bCs/>
                <w:sz w:val="18"/>
                <w:szCs w:val="18"/>
              </w:rPr>
            </w:pPr>
          </w:p>
        </w:tc>
      </w:tr>
      <w:tr w:rsidR="006A065B" w14:paraId="3CBDBA88" w14:textId="77777777" w:rsidTr="00941271">
        <w:tc>
          <w:tcPr>
            <w:tcW w:w="846" w:type="dxa"/>
          </w:tcPr>
          <w:p w14:paraId="5E52568E" w14:textId="3CB132D9" w:rsidR="00941271" w:rsidRDefault="00941271" w:rsidP="00A9795B">
            <w:pPr>
              <w:rPr>
                <w:rFonts w:ascii="Arial-BoldMT" w:hAnsi="Arial-BoldMT" w:cs="Arial-BoldMT"/>
                <w:b/>
                <w:bCs/>
                <w:sz w:val="18"/>
                <w:szCs w:val="18"/>
              </w:rPr>
            </w:pPr>
            <w:r w:rsidRPr="00DB55CB">
              <w:rPr>
                <w:rFonts w:ascii="ArialMT" w:hAnsi="ArialMT" w:cs="ArialMT"/>
                <w:color w:val="000000"/>
                <w:sz w:val="18"/>
                <w:szCs w:val="18"/>
              </w:rPr>
              <w:t>210010</w:t>
            </w:r>
          </w:p>
        </w:tc>
        <w:tc>
          <w:tcPr>
            <w:tcW w:w="7229" w:type="dxa"/>
          </w:tcPr>
          <w:p w14:paraId="39996FAA" w14:textId="726E3E03"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Grond ontgraven t.b.v. sleuf. </w:t>
            </w:r>
            <w:r>
              <w:rPr>
                <w:rFonts w:ascii="ArialMT" w:hAnsi="ArialMT" w:cs="ArialMT"/>
                <w:color w:val="000000"/>
                <w:sz w:val="18"/>
                <w:szCs w:val="18"/>
              </w:rPr>
              <w:tab/>
            </w:r>
            <w:r>
              <w:rPr>
                <w:rFonts w:ascii="ArialMT" w:hAnsi="ArialMT" w:cs="ArialMT"/>
                <w:color w:val="000000"/>
                <w:sz w:val="18"/>
                <w:szCs w:val="18"/>
              </w:rPr>
              <w:tab/>
            </w:r>
            <w:r>
              <w:rPr>
                <w:rFonts w:ascii="ArialMT" w:hAnsi="ArialMT" w:cs="ArialMT"/>
                <w:color w:val="000000"/>
                <w:sz w:val="18"/>
                <w:szCs w:val="18"/>
              </w:rPr>
              <w:tab/>
            </w:r>
            <w:r>
              <w:rPr>
                <w:rFonts w:ascii="ArialMT" w:hAnsi="ArialMT" w:cs="ArialMT"/>
                <w:color w:val="000000"/>
                <w:sz w:val="18"/>
                <w:szCs w:val="18"/>
              </w:rPr>
              <w:tab/>
            </w:r>
            <w:r>
              <w:rPr>
                <w:rFonts w:ascii="ArialMT" w:hAnsi="ArialMT" w:cs="ArialMT"/>
                <w:color w:val="000000"/>
                <w:sz w:val="18"/>
                <w:szCs w:val="18"/>
              </w:rPr>
              <w:tab/>
            </w:r>
          </w:p>
          <w:p w14:paraId="4E5DB0B6"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Betreft: ontgraving t.b.v. nieuw aan te brengen RWA riool.</w:t>
            </w:r>
          </w:p>
          <w:p w14:paraId="7B511BCB"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Situering: t.h.v. de strengen:</w:t>
            </w:r>
          </w:p>
          <w:p w14:paraId="71A4273D" w14:textId="54B071C1"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o @@@, @@@.</w:t>
            </w:r>
          </w:p>
          <w:p w14:paraId="41824FF6"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Ontgraving vanaf onderkant cunet, ontgraven</w:t>
            </w:r>
          </w:p>
          <w:p w14:paraId="3F42737F"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volgens bestekspostnr. @@@</w:t>
            </w:r>
          </w:p>
          <w:p w14:paraId="7355B4E3"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Grondsoort: conform milieukundig onderzoek bijlage XX:</w:t>
            </w:r>
          </w:p>
          <w:p w14:paraId="3A095BEE" w14:textId="48E76A29"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 @@ t/m @@ m-mv: @</w:t>
            </w:r>
            <w:r w:rsidR="009643C1">
              <w:rPr>
                <w:rFonts w:ascii="ArialMT" w:hAnsi="ArialMT" w:cs="ArialMT"/>
                <w:color w:val="000000"/>
                <w:sz w:val="18"/>
                <w:szCs w:val="18"/>
              </w:rPr>
              <w:t xml:space="preserve">@ </w:t>
            </w:r>
            <w:r>
              <w:rPr>
                <w:rFonts w:ascii="ArialMT" w:hAnsi="ArialMT" w:cs="ArialMT"/>
                <w:color w:val="000000"/>
                <w:sz w:val="18"/>
                <w:szCs w:val="18"/>
              </w:rPr>
              <w:t>GRONDSOORT(EN)</w:t>
            </w:r>
            <w:r w:rsidR="009643C1">
              <w:rPr>
                <w:rFonts w:ascii="ArialMT" w:hAnsi="ArialMT" w:cs="ArialMT"/>
                <w:color w:val="000000"/>
                <w:sz w:val="18"/>
                <w:szCs w:val="18"/>
              </w:rPr>
              <w:t xml:space="preserve"> @@</w:t>
            </w:r>
            <w:r>
              <w:rPr>
                <w:rFonts w:ascii="ArialMT" w:hAnsi="ArialMT" w:cs="ArialMT"/>
                <w:color w:val="000000"/>
                <w:sz w:val="18"/>
                <w:szCs w:val="18"/>
              </w:rPr>
              <w:t>, indicatief "@</w:t>
            </w:r>
            <w:r w:rsidR="009643C1">
              <w:rPr>
                <w:rFonts w:ascii="ArialMT" w:hAnsi="ArialMT" w:cs="ArialMT"/>
                <w:color w:val="000000"/>
                <w:sz w:val="18"/>
                <w:szCs w:val="18"/>
              </w:rPr>
              <w:t xml:space="preserve">@ </w:t>
            </w:r>
            <w:r>
              <w:rPr>
                <w:rFonts w:ascii="ArialMT" w:hAnsi="ArialMT" w:cs="ArialMT"/>
                <w:color w:val="000000"/>
                <w:sz w:val="18"/>
                <w:szCs w:val="18"/>
              </w:rPr>
              <w:t>KWALITEIT</w:t>
            </w:r>
            <w:r w:rsidR="009643C1">
              <w:rPr>
                <w:rFonts w:ascii="ArialMT" w:hAnsi="ArialMT" w:cs="ArialMT"/>
                <w:color w:val="000000"/>
                <w:sz w:val="18"/>
                <w:szCs w:val="18"/>
              </w:rPr>
              <w:t xml:space="preserve"> @</w:t>
            </w:r>
            <w:r>
              <w:rPr>
                <w:rFonts w:ascii="ArialMT" w:hAnsi="ArialMT" w:cs="ArialMT"/>
                <w:color w:val="000000"/>
                <w:sz w:val="18"/>
                <w:szCs w:val="18"/>
              </w:rPr>
              <w:t>@".</w:t>
            </w:r>
          </w:p>
          <w:p w14:paraId="14188FDB"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Taluds 0:1</w:t>
            </w:r>
          </w:p>
          <w:p w14:paraId="0D538899"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Grondsoorten gescheiden ontgraven; bescherming tegen inkalving volgens </w:t>
            </w:r>
          </w:p>
          <w:p w14:paraId="58AC065C"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bestekspostnr(s). </w:t>
            </w:r>
            <w:r>
              <w:rPr>
                <w:rFonts w:ascii="ArialMT" w:hAnsi="ArialMT" w:cs="ArialMT"/>
                <w:color w:val="0000FF"/>
                <w:sz w:val="18"/>
                <w:szCs w:val="18"/>
              </w:rPr>
              <w:t>210020</w:t>
            </w:r>
            <w:r>
              <w:rPr>
                <w:rFonts w:ascii="ArialMT" w:hAnsi="ArialMT" w:cs="ArialMT"/>
                <w:color w:val="000000"/>
                <w:sz w:val="18"/>
                <w:szCs w:val="18"/>
              </w:rPr>
              <w:t>.</w:t>
            </w:r>
          </w:p>
          <w:p w14:paraId="5A7CDAC7"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Ontgraven tot een niveau waarbij ten opzichte van de onderkant van de buizen, </w:t>
            </w:r>
          </w:p>
          <w:p w14:paraId="02E1D897"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funderingen en putten rekening is gehouden met een grondverbetering van @@ m</w:t>
            </w:r>
          </w:p>
          <w:p w14:paraId="2D3ED998"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Ontgravingshoogte gemiddeld van @@ tot @@ m</w:t>
            </w:r>
          </w:p>
          <w:p w14:paraId="5F2E73A9" w14:textId="588BFC76"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OntgravIngsbreedte op sleufbodem ten minste @ @ m</w:t>
            </w:r>
          </w:p>
          <w:p w14:paraId="14180A44"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Vrijgekomen grond vervoeren volgens bestekspostnr(s). @@@.</w:t>
            </w:r>
          </w:p>
          <w:p w14:paraId="17CF754F" w14:textId="62326C3F" w:rsidR="00941271" w:rsidRDefault="00941271" w:rsidP="00941271">
            <w:pPr>
              <w:rPr>
                <w:rFonts w:ascii="Arial-BoldMT" w:hAnsi="Arial-BoldMT" w:cs="Arial-BoldMT"/>
                <w:b/>
                <w:bCs/>
                <w:sz w:val="18"/>
                <w:szCs w:val="18"/>
              </w:rPr>
            </w:pPr>
            <w:r>
              <w:rPr>
                <w:rFonts w:ascii="ArialMT" w:hAnsi="ArialMT" w:cs="ArialMT"/>
                <w:color w:val="000000"/>
                <w:sz w:val="18"/>
                <w:szCs w:val="18"/>
              </w:rPr>
              <w:t>- @</w:t>
            </w:r>
            <w:r w:rsidR="009643C1">
              <w:rPr>
                <w:rFonts w:ascii="ArialMT" w:hAnsi="ArialMT" w:cs="ArialMT"/>
                <w:color w:val="000000"/>
                <w:sz w:val="18"/>
                <w:szCs w:val="18"/>
              </w:rPr>
              <w:t xml:space="preserve">@ </w:t>
            </w:r>
            <w:r>
              <w:rPr>
                <w:rFonts w:ascii="ArialMT" w:hAnsi="ArialMT" w:cs="ArialMT"/>
                <w:color w:val="000000"/>
                <w:sz w:val="18"/>
                <w:szCs w:val="18"/>
              </w:rPr>
              <w:t>G</w:t>
            </w:r>
            <w:r w:rsidR="009643C1">
              <w:rPr>
                <w:rFonts w:ascii="ArialMT" w:hAnsi="ArialMT" w:cs="ArialMT"/>
                <w:color w:val="000000"/>
                <w:sz w:val="18"/>
                <w:szCs w:val="18"/>
              </w:rPr>
              <w:t>-</w:t>
            </w:r>
            <w:r>
              <w:rPr>
                <w:rFonts w:ascii="ArialMT" w:hAnsi="ArialMT" w:cs="ArialMT"/>
                <w:color w:val="000000"/>
                <w:sz w:val="18"/>
                <w:szCs w:val="18"/>
              </w:rPr>
              <w:t>RONDSOORT(EN)</w:t>
            </w:r>
            <w:r w:rsidR="009643C1">
              <w:rPr>
                <w:rFonts w:ascii="ArialMT" w:hAnsi="ArialMT" w:cs="ArialMT"/>
                <w:color w:val="000000"/>
                <w:sz w:val="18"/>
                <w:szCs w:val="18"/>
              </w:rPr>
              <w:t xml:space="preserve"> @@</w:t>
            </w:r>
            <w:r>
              <w:rPr>
                <w:rFonts w:ascii="ArialMT" w:hAnsi="ArialMT" w:cs="ArialMT"/>
                <w:color w:val="000000"/>
                <w:sz w:val="18"/>
                <w:szCs w:val="18"/>
              </w:rPr>
              <w:t>, indicatief @</w:t>
            </w:r>
            <w:r w:rsidR="009643C1">
              <w:rPr>
                <w:rFonts w:ascii="ArialMT" w:hAnsi="ArialMT" w:cs="ArialMT"/>
                <w:color w:val="000000"/>
                <w:sz w:val="18"/>
                <w:szCs w:val="18"/>
              </w:rPr>
              <w:t xml:space="preserve">@ </w:t>
            </w:r>
            <w:r>
              <w:rPr>
                <w:rFonts w:ascii="ArialMT" w:hAnsi="ArialMT" w:cs="ArialMT"/>
                <w:color w:val="000000"/>
                <w:sz w:val="18"/>
                <w:szCs w:val="18"/>
              </w:rPr>
              <w:t>KWALITEIT</w:t>
            </w:r>
            <w:r w:rsidR="009643C1">
              <w:rPr>
                <w:rFonts w:ascii="ArialMT" w:hAnsi="ArialMT" w:cs="ArialMT"/>
                <w:color w:val="000000"/>
                <w:sz w:val="18"/>
                <w:szCs w:val="18"/>
              </w:rPr>
              <w:t xml:space="preserve"> @</w:t>
            </w:r>
            <w:r>
              <w:rPr>
                <w:rFonts w:ascii="ArialMT" w:hAnsi="ArialMT" w:cs="ArialMT"/>
                <w:color w:val="000000"/>
                <w:sz w:val="18"/>
                <w:szCs w:val="18"/>
              </w:rPr>
              <w:t>@</w:t>
            </w:r>
          </w:p>
        </w:tc>
        <w:tc>
          <w:tcPr>
            <w:tcW w:w="987" w:type="dxa"/>
          </w:tcPr>
          <w:p w14:paraId="0CD40483" w14:textId="7F1E3BFD" w:rsidR="00941271" w:rsidRP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 m3</w:t>
            </w:r>
          </w:p>
        </w:tc>
      </w:tr>
      <w:tr w:rsidR="006A065B" w14:paraId="4FE81724" w14:textId="77777777" w:rsidTr="00941271">
        <w:tc>
          <w:tcPr>
            <w:tcW w:w="846" w:type="dxa"/>
          </w:tcPr>
          <w:p w14:paraId="55A9BBF0" w14:textId="77777777" w:rsidR="00941271" w:rsidRDefault="00941271" w:rsidP="00A9795B">
            <w:pPr>
              <w:rPr>
                <w:rFonts w:ascii="Arial-BoldMT" w:hAnsi="Arial-BoldMT" w:cs="Arial-BoldMT"/>
                <w:b/>
                <w:bCs/>
                <w:sz w:val="18"/>
                <w:szCs w:val="18"/>
              </w:rPr>
            </w:pPr>
          </w:p>
        </w:tc>
        <w:tc>
          <w:tcPr>
            <w:tcW w:w="7229" w:type="dxa"/>
          </w:tcPr>
          <w:p w14:paraId="6B9BB96E" w14:textId="77777777" w:rsidR="00941271" w:rsidRDefault="00941271" w:rsidP="00A9795B">
            <w:pPr>
              <w:rPr>
                <w:rFonts w:ascii="Arial-BoldMT" w:hAnsi="Arial-BoldMT" w:cs="Arial-BoldMT"/>
                <w:b/>
                <w:bCs/>
                <w:sz w:val="18"/>
                <w:szCs w:val="18"/>
              </w:rPr>
            </w:pPr>
          </w:p>
        </w:tc>
        <w:tc>
          <w:tcPr>
            <w:tcW w:w="987" w:type="dxa"/>
          </w:tcPr>
          <w:p w14:paraId="5025A998" w14:textId="77777777" w:rsidR="00941271" w:rsidRDefault="00941271" w:rsidP="00A9795B">
            <w:pPr>
              <w:rPr>
                <w:rFonts w:ascii="Arial-BoldMT" w:hAnsi="Arial-BoldMT" w:cs="Arial-BoldMT"/>
                <w:b/>
                <w:bCs/>
                <w:sz w:val="18"/>
                <w:szCs w:val="18"/>
              </w:rPr>
            </w:pPr>
          </w:p>
        </w:tc>
      </w:tr>
      <w:tr w:rsidR="006A065B" w14:paraId="4FD11A13" w14:textId="77777777" w:rsidTr="00941271">
        <w:tc>
          <w:tcPr>
            <w:tcW w:w="846" w:type="dxa"/>
          </w:tcPr>
          <w:p w14:paraId="15CCA1A3" w14:textId="16FABE0B" w:rsidR="00941271" w:rsidRDefault="00941271" w:rsidP="00A9795B">
            <w:pPr>
              <w:rPr>
                <w:rFonts w:ascii="Arial-BoldMT" w:hAnsi="Arial-BoldMT" w:cs="Arial-BoldMT"/>
                <w:b/>
                <w:bCs/>
                <w:sz w:val="18"/>
                <w:szCs w:val="18"/>
              </w:rPr>
            </w:pPr>
            <w:r>
              <w:rPr>
                <w:rFonts w:ascii="ArialMT" w:hAnsi="ArialMT" w:cs="ArialMT"/>
                <w:color w:val="000000"/>
                <w:sz w:val="18"/>
                <w:szCs w:val="18"/>
              </w:rPr>
              <w:t>210020</w:t>
            </w:r>
          </w:p>
        </w:tc>
        <w:tc>
          <w:tcPr>
            <w:tcW w:w="7229" w:type="dxa"/>
          </w:tcPr>
          <w:p w14:paraId="2214162C" w14:textId="0F50A1D6"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Treffen van voorzieningen tegen het inkalven van de sleuf.</w:t>
            </w:r>
            <w:r>
              <w:rPr>
                <w:rFonts w:ascii="ArialMT" w:hAnsi="ArialMT" w:cs="ArialMT"/>
                <w:color w:val="000000"/>
                <w:sz w:val="18"/>
                <w:szCs w:val="18"/>
              </w:rPr>
              <w:tab/>
            </w:r>
            <w:r>
              <w:rPr>
                <w:rFonts w:ascii="ArialMT" w:hAnsi="ArialMT" w:cs="ArialMT"/>
                <w:color w:val="000000"/>
                <w:sz w:val="18"/>
                <w:szCs w:val="18"/>
              </w:rPr>
              <w:tab/>
            </w:r>
            <w:r>
              <w:rPr>
                <w:rFonts w:ascii="ArialMT" w:hAnsi="ArialMT" w:cs="ArialMT"/>
                <w:color w:val="000000"/>
                <w:sz w:val="18"/>
                <w:szCs w:val="18"/>
              </w:rPr>
              <w:tab/>
            </w:r>
          </w:p>
          <w:p w14:paraId="77A3567F"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Situering: t.p.v. bestekspostnr. </w:t>
            </w:r>
            <w:r>
              <w:rPr>
                <w:rFonts w:ascii="ArialMT" w:hAnsi="ArialMT" w:cs="ArialMT"/>
                <w:color w:val="0000FF"/>
                <w:sz w:val="18"/>
                <w:szCs w:val="18"/>
              </w:rPr>
              <w:t>210010</w:t>
            </w:r>
            <w:r>
              <w:rPr>
                <w:rFonts w:ascii="ArialMT" w:hAnsi="ArialMT" w:cs="ArialMT"/>
                <w:color w:val="000000"/>
                <w:sz w:val="18"/>
                <w:szCs w:val="18"/>
              </w:rPr>
              <w:t>.</w:t>
            </w:r>
          </w:p>
          <w:p w14:paraId="503A2F09"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Constructie ter keuze van de aannemer.</w:t>
            </w:r>
          </w:p>
          <w:p w14:paraId="632B517F"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Incl. bijbehorende constructieberekening van de toe te passen keerconstructie.</w:t>
            </w:r>
          </w:p>
          <w:p w14:paraId="0FE25E30"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Aan twee zijden van de sleuf</w:t>
            </w:r>
          </w:p>
          <w:p w14:paraId="7A44243C"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Aanvullingshoogte gemiddeld van @@ tot @@ m</w:t>
            </w:r>
          </w:p>
          <w:p w14:paraId="232F18F8"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Wijze van aanbrengen ter keuze van de aannemer</w:t>
            </w:r>
          </w:p>
          <w:p w14:paraId="6661B0B8" w14:textId="33A826B5" w:rsidR="00941271" w:rsidRDefault="00941271" w:rsidP="00941271">
            <w:pPr>
              <w:autoSpaceDE w:val="0"/>
              <w:autoSpaceDN w:val="0"/>
              <w:adjustRightInd w:val="0"/>
              <w:rPr>
                <w:rFonts w:ascii="Arial-BoldMT" w:hAnsi="Arial-BoldMT" w:cs="Arial-BoldMT"/>
                <w:b/>
                <w:bCs/>
                <w:sz w:val="18"/>
                <w:szCs w:val="18"/>
              </w:rPr>
            </w:pPr>
            <w:r>
              <w:rPr>
                <w:rFonts w:ascii="ArialMT" w:hAnsi="ArialMT" w:cs="ArialMT"/>
                <w:color w:val="000000"/>
                <w:sz w:val="18"/>
                <w:szCs w:val="18"/>
              </w:rPr>
              <w:t>Verwijderen tijdens het aanvullen van de sleuf</w:t>
            </w:r>
          </w:p>
        </w:tc>
        <w:tc>
          <w:tcPr>
            <w:tcW w:w="987" w:type="dxa"/>
          </w:tcPr>
          <w:p w14:paraId="4CC58020" w14:textId="4003ADFA" w:rsidR="00941271" w:rsidRDefault="00941271" w:rsidP="00A9795B">
            <w:pPr>
              <w:rPr>
                <w:rFonts w:ascii="Arial-BoldMT" w:hAnsi="Arial-BoldMT" w:cs="Arial-BoldMT"/>
                <w:b/>
                <w:bCs/>
                <w:sz w:val="18"/>
                <w:szCs w:val="18"/>
              </w:rPr>
            </w:pPr>
            <w:r>
              <w:rPr>
                <w:rFonts w:ascii="ArialMT" w:hAnsi="ArialMT" w:cs="ArialMT"/>
                <w:color w:val="000000"/>
                <w:sz w:val="18"/>
                <w:szCs w:val="18"/>
              </w:rPr>
              <w:t>@@ m</w:t>
            </w:r>
          </w:p>
        </w:tc>
      </w:tr>
      <w:tr w:rsidR="006A065B" w14:paraId="7CD846C2" w14:textId="77777777" w:rsidTr="00941271">
        <w:tc>
          <w:tcPr>
            <w:tcW w:w="846" w:type="dxa"/>
          </w:tcPr>
          <w:p w14:paraId="24AD944D" w14:textId="77777777" w:rsidR="00941271" w:rsidRDefault="00941271" w:rsidP="00A9795B">
            <w:pPr>
              <w:rPr>
                <w:rFonts w:ascii="Arial-BoldMT" w:hAnsi="Arial-BoldMT" w:cs="Arial-BoldMT"/>
                <w:b/>
                <w:bCs/>
                <w:sz w:val="18"/>
                <w:szCs w:val="18"/>
              </w:rPr>
            </w:pPr>
          </w:p>
        </w:tc>
        <w:tc>
          <w:tcPr>
            <w:tcW w:w="7229" w:type="dxa"/>
          </w:tcPr>
          <w:p w14:paraId="321F23FE" w14:textId="77777777" w:rsidR="00941271" w:rsidRDefault="00941271" w:rsidP="00A9795B">
            <w:pPr>
              <w:rPr>
                <w:rFonts w:ascii="Arial-BoldMT" w:hAnsi="Arial-BoldMT" w:cs="Arial-BoldMT"/>
                <w:b/>
                <w:bCs/>
                <w:sz w:val="18"/>
                <w:szCs w:val="18"/>
              </w:rPr>
            </w:pPr>
          </w:p>
        </w:tc>
        <w:tc>
          <w:tcPr>
            <w:tcW w:w="987" w:type="dxa"/>
          </w:tcPr>
          <w:p w14:paraId="6FB48ED4" w14:textId="77777777" w:rsidR="00941271" w:rsidRDefault="00941271" w:rsidP="00A9795B">
            <w:pPr>
              <w:rPr>
                <w:rFonts w:ascii="Arial-BoldMT" w:hAnsi="Arial-BoldMT" w:cs="Arial-BoldMT"/>
                <w:b/>
                <w:bCs/>
                <w:sz w:val="18"/>
                <w:szCs w:val="18"/>
              </w:rPr>
            </w:pPr>
          </w:p>
        </w:tc>
      </w:tr>
      <w:tr w:rsidR="006A065B" w14:paraId="1996E5E1" w14:textId="77777777" w:rsidTr="00941271">
        <w:tc>
          <w:tcPr>
            <w:tcW w:w="846" w:type="dxa"/>
          </w:tcPr>
          <w:p w14:paraId="3BD547C0" w14:textId="080F5921" w:rsidR="00941271" w:rsidRDefault="00941271" w:rsidP="00A9795B">
            <w:pPr>
              <w:rPr>
                <w:rFonts w:ascii="Arial-BoldMT" w:hAnsi="Arial-BoldMT" w:cs="Arial-BoldMT"/>
                <w:b/>
                <w:bCs/>
                <w:sz w:val="18"/>
                <w:szCs w:val="18"/>
              </w:rPr>
            </w:pPr>
            <w:r>
              <w:rPr>
                <w:rFonts w:ascii="Arial-BoldMT" w:hAnsi="Arial-BoldMT" w:cs="Arial-BoldMT"/>
                <w:b/>
                <w:bCs/>
                <w:sz w:val="18"/>
                <w:szCs w:val="18"/>
              </w:rPr>
              <w:t>211</w:t>
            </w:r>
          </w:p>
        </w:tc>
        <w:tc>
          <w:tcPr>
            <w:tcW w:w="7229" w:type="dxa"/>
          </w:tcPr>
          <w:p w14:paraId="002E57C9" w14:textId="2B627AC4" w:rsidR="00941271" w:rsidRDefault="00941271" w:rsidP="00A9795B">
            <w:pPr>
              <w:rPr>
                <w:rFonts w:ascii="Arial-BoldMT" w:hAnsi="Arial-BoldMT" w:cs="Arial-BoldMT"/>
                <w:b/>
                <w:bCs/>
                <w:sz w:val="18"/>
                <w:szCs w:val="18"/>
              </w:rPr>
            </w:pPr>
            <w:r>
              <w:rPr>
                <w:rFonts w:ascii="Arial-BoldMT" w:hAnsi="Arial-BoldMT" w:cs="Arial-BoldMT"/>
                <w:b/>
                <w:bCs/>
                <w:sz w:val="18"/>
                <w:szCs w:val="18"/>
              </w:rPr>
              <w:t>RIOOLSLEUF AANVULLEN EN VERDICHTEN</w:t>
            </w:r>
          </w:p>
        </w:tc>
        <w:tc>
          <w:tcPr>
            <w:tcW w:w="987" w:type="dxa"/>
          </w:tcPr>
          <w:p w14:paraId="0CEA74FE" w14:textId="77777777" w:rsidR="00941271" w:rsidRDefault="00941271" w:rsidP="00A9795B">
            <w:pPr>
              <w:rPr>
                <w:rFonts w:ascii="Arial-BoldMT" w:hAnsi="Arial-BoldMT" w:cs="Arial-BoldMT"/>
                <w:b/>
                <w:bCs/>
                <w:sz w:val="18"/>
                <w:szCs w:val="18"/>
              </w:rPr>
            </w:pPr>
          </w:p>
        </w:tc>
      </w:tr>
      <w:tr w:rsidR="006A065B" w14:paraId="11825B06" w14:textId="77777777" w:rsidTr="00941271">
        <w:tc>
          <w:tcPr>
            <w:tcW w:w="846" w:type="dxa"/>
          </w:tcPr>
          <w:p w14:paraId="25703015" w14:textId="77777777" w:rsidR="00941271" w:rsidRDefault="00941271" w:rsidP="00A9795B">
            <w:pPr>
              <w:rPr>
                <w:rFonts w:ascii="Arial-BoldMT" w:hAnsi="Arial-BoldMT" w:cs="Arial-BoldMT"/>
                <w:b/>
                <w:bCs/>
                <w:sz w:val="18"/>
                <w:szCs w:val="18"/>
              </w:rPr>
            </w:pPr>
          </w:p>
        </w:tc>
        <w:tc>
          <w:tcPr>
            <w:tcW w:w="7229" w:type="dxa"/>
          </w:tcPr>
          <w:p w14:paraId="5BF15E62" w14:textId="77777777" w:rsidR="00941271" w:rsidRDefault="00941271" w:rsidP="00A9795B">
            <w:pPr>
              <w:rPr>
                <w:rFonts w:ascii="Arial-BoldMT" w:hAnsi="Arial-BoldMT" w:cs="Arial-BoldMT"/>
                <w:b/>
                <w:bCs/>
                <w:sz w:val="18"/>
                <w:szCs w:val="18"/>
              </w:rPr>
            </w:pPr>
          </w:p>
        </w:tc>
        <w:tc>
          <w:tcPr>
            <w:tcW w:w="987" w:type="dxa"/>
          </w:tcPr>
          <w:p w14:paraId="55BEBDC0" w14:textId="77777777" w:rsidR="00941271" w:rsidRDefault="00941271" w:rsidP="00A9795B">
            <w:pPr>
              <w:rPr>
                <w:rFonts w:ascii="Arial-BoldMT" w:hAnsi="Arial-BoldMT" w:cs="Arial-BoldMT"/>
                <w:b/>
                <w:bCs/>
                <w:sz w:val="18"/>
                <w:szCs w:val="18"/>
              </w:rPr>
            </w:pPr>
          </w:p>
        </w:tc>
      </w:tr>
      <w:tr w:rsidR="006A065B" w14:paraId="40355B1F" w14:textId="77777777" w:rsidTr="00941271">
        <w:tc>
          <w:tcPr>
            <w:tcW w:w="846" w:type="dxa"/>
          </w:tcPr>
          <w:p w14:paraId="7CFAEEEB" w14:textId="662B473C" w:rsidR="00941271" w:rsidRDefault="00941271" w:rsidP="00A9795B">
            <w:pPr>
              <w:rPr>
                <w:rFonts w:ascii="Arial-BoldMT" w:hAnsi="Arial-BoldMT" w:cs="Arial-BoldMT"/>
                <w:b/>
                <w:bCs/>
                <w:sz w:val="18"/>
                <w:szCs w:val="18"/>
              </w:rPr>
            </w:pPr>
            <w:r>
              <w:rPr>
                <w:rFonts w:ascii="ArialMT" w:hAnsi="ArialMT" w:cs="ArialMT"/>
                <w:color w:val="000000"/>
                <w:sz w:val="18"/>
                <w:szCs w:val="18"/>
              </w:rPr>
              <w:t>211010</w:t>
            </w:r>
          </w:p>
        </w:tc>
        <w:tc>
          <w:tcPr>
            <w:tcW w:w="7229" w:type="dxa"/>
          </w:tcPr>
          <w:p w14:paraId="4B9218CC" w14:textId="077C9035"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Aanvullen sleuf. </w:t>
            </w:r>
            <w:r>
              <w:rPr>
                <w:rFonts w:ascii="ArialMT" w:hAnsi="ArialMT" w:cs="ArialMT"/>
                <w:color w:val="000000"/>
                <w:sz w:val="18"/>
                <w:szCs w:val="18"/>
              </w:rPr>
              <w:tab/>
            </w:r>
            <w:r>
              <w:rPr>
                <w:rFonts w:ascii="ArialMT" w:hAnsi="ArialMT" w:cs="ArialMT"/>
                <w:color w:val="000000"/>
                <w:sz w:val="18"/>
                <w:szCs w:val="18"/>
              </w:rPr>
              <w:tab/>
            </w:r>
            <w:r>
              <w:rPr>
                <w:rFonts w:ascii="ArialMT" w:hAnsi="ArialMT" w:cs="ArialMT"/>
                <w:color w:val="000000"/>
                <w:sz w:val="18"/>
                <w:szCs w:val="18"/>
              </w:rPr>
              <w:tab/>
            </w:r>
            <w:r>
              <w:rPr>
                <w:rFonts w:ascii="ArialMT" w:hAnsi="ArialMT" w:cs="ArialMT"/>
                <w:color w:val="000000"/>
                <w:sz w:val="18"/>
                <w:szCs w:val="18"/>
              </w:rPr>
              <w:tab/>
            </w:r>
            <w:r>
              <w:rPr>
                <w:rFonts w:ascii="ArialMT" w:hAnsi="ArialMT" w:cs="ArialMT"/>
                <w:color w:val="000000"/>
                <w:sz w:val="18"/>
                <w:szCs w:val="18"/>
              </w:rPr>
              <w:tab/>
            </w:r>
            <w:r>
              <w:rPr>
                <w:rFonts w:ascii="ArialMT" w:hAnsi="ArialMT" w:cs="ArialMT"/>
                <w:color w:val="000000"/>
                <w:sz w:val="18"/>
                <w:szCs w:val="18"/>
              </w:rPr>
              <w:tab/>
            </w:r>
            <w:r>
              <w:rPr>
                <w:rFonts w:ascii="ArialMT" w:hAnsi="ArialMT" w:cs="ArialMT"/>
                <w:color w:val="000000"/>
                <w:sz w:val="18"/>
                <w:szCs w:val="18"/>
              </w:rPr>
              <w:tab/>
            </w:r>
            <w:r>
              <w:rPr>
                <w:rFonts w:ascii="ArialMT" w:hAnsi="ArialMT" w:cs="ArialMT"/>
                <w:color w:val="000000"/>
                <w:sz w:val="18"/>
                <w:szCs w:val="18"/>
              </w:rPr>
              <w:tab/>
            </w:r>
          </w:p>
          <w:p w14:paraId="3ECE1F9A" w14:textId="50B506B6"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Betreft: aanvullen sleuf, ontgraven volgens bestekspostnr. </w:t>
            </w:r>
            <w:r>
              <w:rPr>
                <w:rFonts w:ascii="ArialMT" w:hAnsi="ArialMT" w:cs="ArialMT"/>
                <w:color w:val="0000FF"/>
                <w:sz w:val="18"/>
                <w:szCs w:val="18"/>
              </w:rPr>
              <w:t>210010</w:t>
            </w:r>
            <w:r>
              <w:rPr>
                <w:rFonts w:ascii="ArialMT" w:hAnsi="ArialMT" w:cs="ArialMT"/>
                <w:color w:val="000000"/>
                <w:sz w:val="18"/>
                <w:szCs w:val="18"/>
              </w:rPr>
              <w:t>.</w:t>
            </w:r>
          </w:p>
          <w:p w14:paraId="049F3A74"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Situering: sleuf RWA hoofdriool in nieuw profiel, t.h.v. de strengen:</w:t>
            </w:r>
          </w:p>
          <w:p w14:paraId="6B923002"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o @@, @@.</w:t>
            </w:r>
          </w:p>
          <w:p w14:paraId="62489B96"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Aanvullingshoogte gemiddeld van @@ tot @@ m</w:t>
            </w:r>
          </w:p>
          <w:p w14:paraId="1685A1D6"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Aanvullen tot onderkant verharding met zand in </w:t>
            </w:r>
          </w:p>
          <w:p w14:paraId="1F9E4824"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aanvulling of ophoging.</w:t>
            </w:r>
          </w:p>
          <w:p w14:paraId="41ACAFBF" w14:textId="4BCF5C91" w:rsidR="00941271" w:rsidRDefault="00941271" w:rsidP="00941271">
            <w:pPr>
              <w:autoSpaceDE w:val="0"/>
              <w:autoSpaceDN w:val="0"/>
              <w:adjustRightInd w:val="0"/>
              <w:rPr>
                <w:rFonts w:ascii="Arial-BoldMT" w:hAnsi="Arial-BoldMT" w:cs="Arial-BoldMT"/>
                <w:b/>
                <w:bCs/>
                <w:sz w:val="18"/>
                <w:szCs w:val="18"/>
              </w:rPr>
            </w:pPr>
            <w:r>
              <w:rPr>
                <w:rFonts w:ascii="ArialMT" w:hAnsi="ArialMT" w:cs="ArialMT"/>
                <w:color w:val="000000"/>
                <w:sz w:val="18"/>
                <w:szCs w:val="18"/>
              </w:rPr>
              <w:t>De aanvulling verdichten</w:t>
            </w:r>
          </w:p>
        </w:tc>
        <w:tc>
          <w:tcPr>
            <w:tcW w:w="987" w:type="dxa"/>
          </w:tcPr>
          <w:p w14:paraId="18DF0E54" w14:textId="6D70DE0E" w:rsidR="00941271" w:rsidRDefault="00941271" w:rsidP="00A9795B">
            <w:pPr>
              <w:rPr>
                <w:rFonts w:ascii="Arial-BoldMT" w:hAnsi="Arial-BoldMT" w:cs="Arial-BoldMT"/>
                <w:b/>
                <w:bCs/>
                <w:sz w:val="18"/>
                <w:szCs w:val="18"/>
              </w:rPr>
            </w:pPr>
            <w:r>
              <w:rPr>
                <w:rFonts w:ascii="ArialMT" w:hAnsi="ArialMT" w:cs="ArialMT"/>
                <w:color w:val="000000"/>
                <w:sz w:val="18"/>
                <w:szCs w:val="18"/>
              </w:rPr>
              <w:t>@@ m3</w:t>
            </w:r>
          </w:p>
        </w:tc>
      </w:tr>
      <w:tr w:rsidR="006A065B" w14:paraId="024B720F" w14:textId="77777777" w:rsidTr="00941271">
        <w:tc>
          <w:tcPr>
            <w:tcW w:w="846" w:type="dxa"/>
          </w:tcPr>
          <w:p w14:paraId="2267D009" w14:textId="77777777" w:rsidR="00941271" w:rsidRDefault="00941271" w:rsidP="00A9795B">
            <w:pPr>
              <w:rPr>
                <w:rFonts w:ascii="Arial-BoldMT" w:hAnsi="Arial-BoldMT" w:cs="Arial-BoldMT"/>
                <w:b/>
                <w:bCs/>
                <w:sz w:val="18"/>
                <w:szCs w:val="18"/>
              </w:rPr>
            </w:pPr>
          </w:p>
        </w:tc>
        <w:tc>
          <w:tcPr>
            <w:tcW w:w="7229" w:type="dxa"/>
          </w:tcPr>
          <w:p w14:paraId="03A4B3E7" w14:textId="77777777" w:rsidR="00941271" w:rsidRDefault="00941271" w:rsidP="00A9795B">
            <w:pPr>
              <w:rPr>
                <w:rFonts w:ascii="Arial-BoldMT" w:hAnsi="Arial-BoldMT" w:cs="Arial-BoldMT"/>
                <w:b/>
                <w:bCs/>
                <w:sz w:val="18"/>
                <w:szCs w:val="18"/>
              </w:rPr>
            </w:pPr>
          </w:p>
        </w:tc>
        <w:tc>
          <w:tcPr>
            <w:tcW w:w="987" w:type="dxa"/>
          </w:tcPr>
          <w:p w14:paraId="60965518" w14:textId="77777777" w:rsidR="00941271" w:rsidRDefault="00941271" w:rsidP="00A9795B">
            <w:pPr>
              <w:rPr>
                <w:rFonts w:ascii="Arial-BoldMT" w:hAnsi="Arial-BoldMT" w:cs="Arial-BoldMT"/>
                <w:b/>
                <w:bCs/>
                <w:sz w:val="18"/>
                <w:szCs w:val="18"/>
              </w:rPr>
            </w:pPr>
          </w:p>
        </w:tc>
      </w:tr>
      <w:tr w:rsidR="006A065B" w14:paraId="4AA0D99B" w14:textId="77777777" w:rsidTr="00941271">
        <w:tc>
          <w:tcPr>
            <w:tcW w:w="846" w:type="dxa"/>
          </w:tcPr>
          <w:p w14:paraId="5DFE20C9" w14:textId="063140EE" w:rsidR="00941271" w:rsidRDefault="00941271" w:rsidP="00A9795B">
            <w:pPr>
              <w:rPr>
                <w:rFonts w:ascii="Arial-BoldMT" w:hAnsi="Arial-BoldMT" w:cs="Arial-BoldMT"/>
                <w:b/>
                <w:bCs/>
                <w:sz w:val="18"/>
                <w:szCs w:val="18"/>
              </w:rPr>
            </w:pPr>
            <w:r>
              <w:rPr>
                <w:rFonts w:ascii="Arial-BoldMT" w:hAnsi="Arial-BoldMT" w:cs="Arial-BoldMT"/>
                <w:b/>
                <w:bCs/>
                <w:sz w:val="18"/>
                <w:szCs w:val="18"/>
              </w:rPr>
              <w:t>22</w:t>
            </w:r>
          </w:p>
        </w:tc>
        <w:tc>
          <w:tcPr>
            <w:tcW w:w="7229" w:type="dxa"/>
          </w:tcPr>
          <w:p w14:paraId="793C9A47" w14:textId="6F70E582" w:rsidR="00941271" w:rsidRDefault="00941271" w:rsidP="00A9795B">
            <w:pPr>
              <w:rPr>
                <w:rFonts w:ascii="Arial-BoldMT" w:hAnsi="Arial-BoldMT" w:cs="Arial-BoldMT"/>
                <w:b/>
                <w:bCs/>
                <w:sz w:val="18"/>
                <w:szCs w:val="18"/>
              </w:rPr>
            </w:pPr>
            <w:r>
              <w:rPr>
                <w:rFonts w:ascii="Arial-BoldMT" w:hAnsi="Arial-BoldMT" w:cs="Arial-BoldMT"/>
                <w:b/>
                <w:bCs/>
                <w:sz w:val="18"/>
                <w:szCs w:val="18"/>
              </w:rPr>
              <w:t>GRONDWERK BERGING- C.Q INFILTRATIEVOORZIENING</w:t>
            </w:r>
          </w:p>
        </w:tc>
        <w:tc>
          <w:tcPr>
            <w:tcW w:w="987" w:type="dxa"/>
          </w:tcPr>
          <w:p w14:paraId="24F79F23" w14:textId="77777777" w:rsidR="00941271" w:rsidRDefault="00941271" w:rsidP="00A9795B">
            <w:pPr>
              <w:rPr>
                <w:rFonts w:ascii="Arial-BoldMT" w:hAnsi="Arial-BoldMT" w:cs="Arial-BoldMT"/>
                <w:b/>
                <w:bCs/>
                <w:sz w:val="18"/>
                <w:szCs w:val="18"/>
              </w:rPr>
            </w:pPr>
          </w:p>
        </w:tc>
      </w:tr>
      <w:tr w:rsidR="006A065B" w14:paraId="0BA37E90" w14:textId="77777777" w:rsidTr="00941271">
        <w:tc>
          <w:tcPr>
            <w:tcW w:w="846" w:type="dxa"/>
          </w:tcPr>
          <w:p w14:paraId="18F2C512" w14:textId="77777777" w:rsidR="00941271" w:rsidRDefault="00941271" w:rsidP="00A9795B">
            <w:pPr>
              <w:rPr>
                <w:rFonts w:ascii="Arial-BoldMT" w:hAnsi="Arial-BoldMT" w:cs="Arial-BoldMT"/>
                <w:b/>
                <w:bCs/>
                <w:sz w:val="18"/>
                <w:szCs w:val="18"/>
              </w:rPr>
            </w:pPr>
          </w:p>
        </w:tc>
        <w:tc>
          <w:tcPr>
            <w:tcW w:w="7229" w:type="dxa"/>
          </w:tcPr>
          <w:p w14:paraId="347F12BD" w14:textId="77777777" w:rsidR="00941271" w:rsidRDefault="00941271" w:rsidP="00A9795B">
            <w:pPr>
              <w:rPr>
                <w:rFonts w:ascii="Arial-BoldMT" w:hAnsi="Arial-BoldMT" w:cs="Arial-BoldMT"/>
                <w:b/>
                <w:bCs/>
                <w:sz w:val="18"/>
                <w:szCs w:val="18"/>
              </w:rPr>
            </w:pPr>
          </w:p>
        </w:tc>
        <w:tc>
          <w:tcPr>
            <w:tcW w:w="987" w:type="dxa"/>
          </w:tcPr>
          <w:p w14:paraId="09FEB647" w14:textId="77777777" w:rsidR="00941271" w:rsidRDefault="00941271" w:rsidP="00A9795B">
            <w:pPr>
              <w:rPr>
                <w:rFonts w:ascii="Arial-BoldMT" w:hAnsi="Arial-BoldMT" w:cs="Arial-BoldMT"/>
                <w:b/>
                <w:bCs/>
                <w:sz w:val="18"/>
                <w:szCs w:val="18"/>
              </w:rPr>
            </w:pPr>
          </w:p>
        </w:tc>
      </w:tr>
      <w:tr w:rsidR="006A065B" w14:paraId="357B7E81" w14:textId="77777777" w:rsidTr="00941271">
        <w:tc>
          <w:tcPr>
            <w:tcW w:w="846" w:type="dxa"/>
          </w:tcPr>
          <w:p w14:paraId="33DA25BD" w14:textId="153FF7B1" w:rsidR="00941271" w:rsidRDefault="00941271" w:rsidP="00A9795B">
            <w:pPr>
              <w:rPr>
                <w:rFonts w:ascii="Arial-BoldMT" w:hAnsi="Arial-BoldMT" w:cs="Arial-BoldMT"/>
                <w:b/>
                <w:bCs/>
                <w:sz w:val="18"/>
                <w:szCs w:val="18"/>
              </w:rPr>
            </w:pPr>
            <w:r>
              <w:rPr>
                <w:rFonts w:ascii="Arial-BoldMT" w:hAnsi="Arial-BoldMT" w:cs="Arial-BoldMT"/>
                <w:b/>
                <w:bCs/>
                <w:sz w:val="18"/>
                <w:szCs w:val="18"/>
              </w:rPr>
              <w:t>220</w:t>
            </w:r>
          </w:p>
        </w:tc>
        <w:tc>
          <w:tcPr>
            <w:tcW w:w="7229" w:type="dxa"/>
          </w:tcPr>
          <w:p w14:paraId="52E6A2E5" w14:textId="59218E28" w:rsidR="00941271" w:rsidRDefault="00941271" w:rsidP="00A9795B">
            <w:pPr>
              <w:rPr>
                <w:rFonts w:ascii="Arial-BoldMT" w:hAnsi="Arial-BoldMT" w:cs="Arial-BoldMT"/>
                <w:b/>
                <w:bCs/>
                <w:sz w:val="18"/>
                <w:szCs w:val="18"/>
              </w:rPr>
            </w:pPr>
            <w:r>
              <w:rPr>
                <w:rFonts w:ascii="Arial-BoldMT" w:hAnsi="Arial-BoldMT" w:cs="Arial-BoldMT"/>
                <w:b/>
                <w:bCs/>
                <w:sz w:val="18"/>
                <w:szCs w:val="18"/>
              </w:rPr>
              <w:t>GRONDWERK BERGING- C.Q INFILTRATIEVOORZIENING</w:t>
            </w:r>
          </w:p>
        </w:tc>
        <w:tc>
          <w:tcPr>
            <w:tcW w:w="987" w:type="dxa"/>
          </w:tcPr>
          <w:p w14:paraId="7503FFDC" w14:textId="77777777" w:rsidR="00941271" w:rsidRDefault="00941271" w:rsidP="00A9795B">
            <w:pPr>
              <w:rPr>
                <w:rFonts w:ascii="Arial-BoldMT" w:hAnsi="Arial-BoldMT" w:cs="Arial-BoldMT"/>
                <w:b/>
                <w:bCs/>
                <w:sz w:val="18"/>
                <w:szCs w:val="18"/>
              </w:rPr>
            </w:pPr>
          </w:p>
        </w:tc>
      </w:tr>
      <w:tr w:rsidR="006A065B" w14:paraId="11C87D2C" w14:textId="77777777" w:rsidTr="00941271">
        <w:tc>
          <w:tcPr>
            <w:tcW w:w="846" w:type="dxa"/>
          </w:tcPr>
          <w:p w14:paraId="5479D56D" w14:textId="77777777" w:rsidR="00941271" w:rsidRDefault="00941271" w:rsidP="00A9795B">
            <w:pPr>
              <w:rPr>
                <w:rFonts w:ascii="Arial-BoldMT" w:hAnsi="Arial-BoldMT" w:cs="Arial-BoldMT"/>
                <w:b/>
                <w:bCs/>
                <w:sz w:val="18"/>
                <w:szCs w:val="18"/>
              </w:rPr>
            </w:pPr>
          </w:p>
        </w:tc>
        <w:tc>
          <w:tcPr>
            <w:tcW w:w="7229" w:type="dxa"/>
          </w:tcPr>
          <w:p w14:paraId="60FDA8DD" w14:textId="77777777" w:rsidR="00941271" w:rsidRDefault="00941271" w:rsidP="00A9795B">
            <w:pPr>
              <w:rPr>
                <w:rFonts w:ascii="Arial-BoldMT" w:hAnsi="Arial-BoldMT" w:cs="Arial-BoldMT"/>
                <w:b/>
                <w:bCs/>
                <w:sz w:val="18"/>
                <w:szCs w:val="18"/>
              </w:rPr>
            </w:pPr>
          </w:p>
        </w:tc>
        <w:tc>
          <w:tcPr>
            <w:tcW w:w="987" w:type="dxa"/>
          </w:tcPr>
          <w:p w14:paraId="7E440032" w14:textId="77777777" w:rsidR="00941271" w:rsidRDefault="00941271" w:rsidP="00A9795B">
            <w:pPr>
              <w:rPr>
                <w:rFonts w:ascii="Arial-BoldMT" w:hAnsi="Arial-BoldMT" w:cs="Arial-BoldMT"/>
                <w:b/>
                <w:bCs/>
                <w:sz w:val="18"/>
                <w:szCs w:val="18"/>
              </w:rPr>
            </w:pPr>
          </w:p>
        </w:tc>
      </w:tr>
      <w:tr w:rsidR="006A065B" w14:paraId="3D807322" w14:textId="77777777" w:rsidTr="00941271">
        <w:tc>
          <w:tcPr>
            <w:tcW w:w="846" w:type="dxa"/>
          </w:tcPr>
          <w:p w14:paraId="7A8E63E6" w14:textId="642431D9" w:rsidR="00941271" w:rsidRPr="00941271" w:rsidRDefault="00941271" w:rsidP="00A9795B">
            <w:pPr>
              <w:rPr>
                <w:rFonts w:ascii="ArialMT" w:hAnsi="ArialMT" w:cs="ArialMT"/>
                <w:color w:val="000000"/>
                <w:sz w:val="18"/>
                <w:szCs w:val="18"/>
              </w:rPr>
            </w:pPr>
            <w:r w:rsidRPr="00941271">
              <w:rPr>
                <w:rFonts w:ascii="ArialMT" w:hAnsi="ArialMT" w:cs="ArialMT"/>
                <w:color w:val="000000"/>
                <w:sz w:val="18"/>
                <w:szCs w:val="18"/>
              </w:rPr>
              <w:t>220010</w:t>
            </w:r>
          </w:p>
        </w:tc>
        <w:tc>
          <w:tcPr>
            <w:tcW w:w="7229" w:type="dxa"/>
          </w:tcPr>
          <w:p w14:paraId="7A6E03AC" w14:textId="37C2408A"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Grond ontgraven uit bouwput ondergrondse voorziening. </w:t>
            </w:r>
            <w:r>
              <w:rPr>
                <w:rFonts w:ascii="ArialMT" w:hAnsi="ArialMT" w:cs="ArialMT"/>
                <w:color w:val="000000"/>
                <w:sz w:val="18"/>
                <w:szCs w:val="18"/>
              </w:rPr>
              <w:tab/>
            </w:r>
            <w:r>
              <w:rPr>
                <w:rFonts w:ascii="ArialMT" w:hAnsi="ArialMT" w:cs="ArialMT"/>
                <w:color w:val="000000"/>
                <w:sz w:val="18"/>
                <w:szCs w:val="18"/>
              </w:rPr>
              <w:tab/>
            </w:r>
            <w:r>
              <w:rPr>
                <w:rFonts w:ascii="ArialMT" w:hAnsi="ArialMT" w:cs="ArialMT"/>
                <w:color w:val="000000"/>
                <w:sz w:val="18"/>
                <w:szCs w:val="18"/>
              </w:rPr>
              <w:tab/>
            </w:r>
          </w:p>
          <w:p w14:paraId="698FC69B" w14:textId="77777777"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Betreft: ontgraving bouwput t.b.v. nieuw aan te brengen ondergrondse bergings- c.q. infiltratievoorziening.</w:t>
            </w:r>
          </w:p>
          <w:p w14:paraId="4BC32284" w14:textId="2559A414"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Situering: t.p.v. @@.</w:t>
            </w:r>
          </w:p>
          <w:p w14:paraId="1810059C" w14:textId="7AF8562C"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Ontgraving vanaf onderkant cunet, ontgraven volgens bestekspostnr. @@.</w:t>
            </w:r>
          </w:p>
          <w:p w14:paraId="39B3FB7A" w14:textId="77777777"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Grondsoort: conform milieukundig onderzoek bijlage XX:</w:t>
            </w:r>
          </w:p>
          <w:p w14:paraId="48C34DF0" w14:textId="74AE7C44"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 @@ t/m @@ m-mv: @</w:t>
            </w:r>
            <w:r w:rsidR="009643C1">
              <w:rPr>
                <w:rFonts w:ascii="ArialMT" w:hAnsi="ArialMT" w:cs="ArialMT"/>
                <w:color w:val="000000"/>
                <w:sz w:val="18"/>
                <w:szCs w:val="18"/>
              </w:rPr>
              <w:t xml:space="preserve">@ </w:t>
            </w:r>
            <w:r>
              <w:rPr>
                <w:rFonts w:ascii="ArialMT" w:hAnsi="ArialMT" w:cs="ArialMT"/>
                <w:color w:val="000000"/>
                <w:sz w:val="18"/>
                <w:szCs w:val="18"/>
              </w:rPr>
              <w:t>GRONDSOORT(EN)</w:t>
            </w:r>
            <w:r w:rsidR="009643C1">
              <w:rPr>
                <w:rFonts w:ascii="ArialMT" w:hAnsi="ArialMT" w:cs="ArialMT"/>
                <w:color w:val="000000"/>
                <w:sz w:val="18"/>
                <w:szCs w:val="18"/>
              </w:rPr>
              <w:t xml:space="preserve"> @@</w:t>
            </w:r>
            <w:r>
              <w:rPr>
                <w:rFonts w:ascii="ArialMT" w:hAnsi="ArialMT" w:cs="ArialMT"/>
                <w:color w:val="000000"/>
                <w:sz w:val="18"/>
                <w:szCs w:val="18"/>
              </w:rPr>
              <w:t>, indicatief "@@KWALITEIT@</w:t>
            </w:r>
            <w:r w:rsidR="009643C1">
              <w:rPr>
                <w:rFonts w:ascii="ArialMT" w:hAnsi="ArialMT" w:cs="ArialMT"/>
                <w:color w:val="000000"/>
                <w:sz w:val="18"/>
                <w:szCs w:val="18"/>
              </w:rPr>
              <w:t>@</w:t>
            </w:r>
            <w:r>
              <w:rPr>
                <w:rFonts w:ascii="ArialMT" w:hAnsi="ArialMT" w:cs="ArialMT"/>
                <w:color w:val="000000"/>
                <w:sz w:val="18"/>
                <w:szCs w:val="18"/>
              </w:rPr>
              <w:t>".</w:t>
            </w:r>
          </w:p>
          <w:p w14:paraId="0791C922" w14:textId="77777777"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Grondsoorten gescheiden ontgraven bescherming tegen</w:t>
            </w:r>
          </w:p>
          <w:p w14:paraId="7EDDC1C3" w14:textId="77777777"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inkalving volgens bestekspostnr(s). </w:t>
            </w:r>
            <w:r>
              <w:rPr>
                <w:rFonts w:ascii="ArialMT" w:hAnsi="ArialMT" w:cs="ArialMT"/>
                <w:color w:val="0000FF"/>
                <w:sz w:val="18"/>
                <w:szCs w:val="18"/>
              </w:rPr>
              <w:t>220030</w:t>
            </w:r>
            <w:r>
              <w:rPr>
                <w:rFonts w:ascii="ArialMT" w:hAnsi="ArialMT" w:cs="ArialMT"/>
                <w:color w:val="000000"/>
                <w:sz w:val="18"/>
                <w:szCs w:val="18"/>
              </w:rPr>
              <w:t>.</w:t>
            </w:r>
          </w:p>
          <w:p w14:paraId="1C5F60AF" w14:textId="77777777"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Vrijgekomen grond vervoeren volgens bestekspostnr(s). @@@.</w:t>
            </w:r>
          </w:p>
          <w:p w14:paraId="120CE362" w14:textId="456A050D"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 </w:t>
            </w:r>
            <w:r w:rsidR="009643C1">
              <w:rPr>
                <w:rFonts w:ascii="ArialMT" w:hAnsi="ArialMT" w:cs="ArialMT"/>
                <w:color w:val="000000"/>
                <w:sz w:val="18"/>
                <w:szCs w:val="18"/>
              </w:rPr>
              <w:t>@</w:t>
            </w:r>
            <w:r>
              <w:rPr>
                <w:rFonts w:ascii="ArialMT" w:hAnsi="ArialMT" w:cs="ArialMT"/>
                <w:color w:val="000000"/>
                <w:sz w:val="18"/>
                <w:szCs w:val="18"/>
              </w:rPr>
              <w:t>@GRONDSOORT(EN)</w:t>
            </w:r>
            <w:r w:rsidR="009643C1">
              <w:rPr>
                <w:rFonts w:ascii="ArialMT" w:hAnsi="ArialMT" w:cs="ArialMT"/>
                <w:color w:val="000000"/>
                <w:sz w:val="18"/>
                <w:szCs w:val="18"/>
              </w:rPr>
              <w:t xml:space="preserve"> @@</w:t>
            </w:r>
            <w:r>
              <w:rPr>
                <w:rFonts w:ascii="ArialMT" w:hAnsi="ArialMT" w:cs="ArialMT"/>
                <w:color w:val="000000"/>
                <w:sz w:val="18"/>
                <w:szCs w:val="18"/>
              </w:rPr>
              <w:t>, indicatief "@</w:t>
            </w:r>
            <w:r w:rsidR="009643C1">
              <w:rPr>
                <w:rFonts w:ascii="ArialMT" w:hAnsi="ArialMT" w:cs="ArialMT"/>
                <w:color w:val="000000"/>
                <w:sz w:val="18"/>
                <w:szCs w:val="18"/>
              </w:rPr>
              <w:t xml:space="preserve">@ </w:t>
            </w:r>
            <w:r>
              <w:rPr>
                <w:rFonts w:ascii="ArialMT" w:hAnsi="ArialMT" w:cs="ArialMT"/>
                <w:color w:val="000000"/>
                <w:sz w:val="18"/>
                <w:szCs w:val="18"/>
              </w:rPr>
              <w:t>KWALITEIT</w:t>
            </w:r>
            <w:r w:rsidR="009643C1">
              <w:rPr>
                <w:rFonts w:ascii="ArialMT" w:hAnsi="ArialMT" w:cs="ArialMT"/>
                <w:color w:val="000000"/>
                <w:sz w:val="18"/>
                <w:szCs w:val="18"/>
              </w:rPr>
              <w:t xml:space="preserve"> @</w:t>
            </w:r>
            <w:r>
              <w:rPr>
                <w:rFonts w:ascii="ArialMT" w:hAnsi="ArialMT" w:cs="ArialMT"/>
                <w:color w:val="000000"/>
                <w:sz w:val="18"/>
                <w:szCs w:val="18"/>
              </w:rPr>
              <w:t xml:space="preserve">@": </w:t>
            </w:r>
          </w:p>
          <w:p w14:paraId="10EE6880" w14:textId="44EC493B"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Ontgraven tot een niveau waarbij ten opzichte van de onderkant van de ondergrondse bergings- c.q.</w:t>
            </w:r>
            <w:r w:rsidR="009D13A7">
              <w:rPr>
                <w:rFonts w:ascii="ArialMT" w:hAnsi="ArialMT" w:cs="ArialMT"/>
                <w:color w:val="000000"/>
                <w:sz w:val="18"/>
                <w:szCs w:val="18"/>
              </w:rPr>
              <w:t xml:space="preserve"> </w:t>
            </w:r>
            <w:r>
              <w:rPr>
                <w:rFonts w:ascii="ArialMT" w:hAnsi="ArialMT" w:cs="ArialMT"/>
                <w:color w:val="000000"/>
                <w:sz w:val="18"/>
                <w:szCs w:val="18"/>
              </w:rPr>
              <w:t>infiltratievoorziening, rekening is gehouden met een grondverbetering van @@ m</w:t>
            </w:r>
          </w:p>
          <w:p w14:paraId="252BC148" w14:textId="77777777"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Ontgravingshoogte van @@ tot @@ m</w:t>
            </w:r>
          </w:p>
          <w:p w14:paraId="1AA2A546" w14:textId="77777777"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Ontgravingsbreedte op bodem van @@ tot @@ m</w:t>
            </w:r>
          </w:p>
          <w:p w14:paraId="6CAB3828" w14:textId="77777777" w:rsidR="00941271" w:rsidRDefault="00941271"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Taluds 0 : 1</w:t>
            </w:r>
          </w:p>
          <w:p w14:paraId="7F964C8A" w14:textId="77777777" w:rsid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t>Toegestane positieve en negatieve afwijking 0,02 m</w:t>
            </w:r>
          </w:p>
          <w:p w14:paraId="439B7B0C" w14:textId="4DC6114C" w:rsidR="00941271" w:rsidRPr="00941271" w:rsidRDefault="00941271" w:rsidP="00941271">
            <w:pPr>
              <w:autoSpaceDE w:val="0"/>
              <w:autoSpaceDN w:val="0"/>
              <w:adjustRightInd w:val="0"/>
              <w:rPr>
                <w:rFonts w:ascii="ArialMT" w:hAnsi="ArialMT" w:cs="ArialMT"/>
                <w:color w:val="000000"/>
                <w:sz w:val="18"/>
                <w:szCs w:val="18"/>
              </w:rPr>
            </w:pPr>
            <w:r>
              <w:rPr>
                <w:rFonts w:ascii="ArialMT" w:hAnsi="ArialMT" w:cs="ArialMT"/>
                <w:color w:val="000000"/>
                <w:sz w:val="18"/>
                <w:szCs w:val="18"/>
              </w:rPr>
              <w:lastRenderedPageBreak/>
              <w:t>Hoeveelheidsbepaling door vaststelling van het theoretisch profiel van ontgraving</w:t>
            </w:r>
          </w:p>
        </w:tc>
        <w:tc>
          <w:tcPr>
            <w:tcW w:w="987" w:type="dxa"/>
          </w:tcPr>
          <w:p w14:paraId="3ECC4504" w14:textId="5858BC66" w:rsidR="00941271" w:rsidRDefault="00941271" w:rsidP="00A9795B">
            <w:pPr>
              <w:rPr>
                <w:rFonts w:ascii="Arial-BoldMT" w:hAnsi="Arial-BoldMT" w:cs="Arial-BoldMT"/>
                <w:b/>
                <w:bCs/>
                <w:sz w:val="18"/>
                <w:szCs w:val="18"/>
              </w:rPr>
            </w:pPr>
            <w:r>
              <w:rPr>
                <w:rFonts w:ascii="ArialMT" w:hAnsi="ArialMT" w:cs="ArialMT"/>
                <w:color w:val="000000"/>
                <w:sz w:val="18"/>
                <w:szCs w:val="18"/>
              </w:rPr>
              <w:lastRenderedPageBreak/>
              <w:t>@@ m3</w:t>
            </w:r>
          </w:p>
        </w:tc>
      </w:tr>
      <w:tr w:rsidR="006A065B" w14:paraId="2DD28039" w14:textId="77777777" w:rsidTr="00941271">
        <w:tc>
          <w:tcPr>
            <w:tcW w:w="846" w:type="dxa"/>
          </w:tcPr>
          <w:p w14:paraId="011E9D34" w14:textId="77777777" w:rsidR="00941271" w:rsidRDefault="00941271" w:rsidP="00A9795B">
            <w:pPr>
              <w:rPr>
                <w:rFonts w:ascii="Arial-BoldMT" w:hAnsi="Arial-BoldMT" w:cs="Arial-BoldMT"/>
                <w:b/>
                <w:bCs/>
                <w:sz w:val="18"/>
                <w:szCs w:val="18"/>
              </w:rPr>
            </w:pPr>
          </w:p>
        </w:tc>
        <w:tc>
          <w:tcPr>
            <w:tcW w:w="7229" w:type="dxa"/>
          </w:tcPr>
          <w:p w14:paraId="0E817FCD" w14:textId="77777777" w:rsidR="00941271" w:rsidRDefault="00941271" w:rsidP="00A9795B">
            <w:pPr>
              <w:rPr>
                <w:rFonts w:ascii="Arial-BoldMT" w:hAnsi="Arial-BoldMT" w:cs="Arial-BoldMT"/>
                <w:b/>
                <w:bCs/>
                <w:sz w:val="18"/>
                <w:szCs w:val="18"/>
              </w:rPr>
            </w:pPr>
          </w:p>
        </w:tc>
        <w:tc>
          <w:tcPr>
            <w:tcW w:w="987" w:type="dxa"/>
          </w:tcPr>
          <w:p w14:paraId="19109FE3" w14:textId="77777777" w:rsidR="00941271" w:rsidRDefault="00941271" w:rsidP="00A9795B">
            <w:pPr>
              <w:rPr>
                <w:rFonts w:ascii="Arial-BoldMT" w:hAnsi="Arial-BoldMT" w:cs="Arial-BoldMT"/>
                <w:b/>
                <w:bCs/>
                <w:sz w:val="18"/>
                <w:szCs w:val="18"/>
              </w:rPr>
            </w:pPr>
          </w:p>
        </w:tc>
      </w:tr>
      <w:tr w:rsidR="006A065B" w14:paraId="0F3A11D3" w14:textId="77777777" w:rsidTr="00941271">
        <w:tc>
          <w:tcPr>
            <w:tcW w:w="846" w:type="dxa"/>
          </w:tcPr>
          <w:p w14:paraId="223594F0" w14:textId="3232BB63" w:rsidR="00941271" w:rsidRDefault="009D13A7" w:rsidP="00A9795B">
            <w:pPr>
              <w:rPr>
                <w:rFonts w:ascii="Arial-BoldMT" w:hAnsi="Arial-BoldMT" w:cs="Arial-BoldMT"/>
                <w:b/>
                <w:bCs/>
                <w:sz w:val="18"/>
                <w:szCs w:val="18"/>
              </w:rPr>
            </w:pPr>
            <w:r>
              <w:rPr>
                <w:rFonts w:ascii="ArialMT" w:hAnsi="ArialMT" w:cs="ArialMT"/>
                <w:sz w:val="18"/>
                <w:szCs w:val="18"/>
              </w:rPr>
              <w:t>220020</w:t>
            </w:r>
          </w:p>
        </w:tc>
        <w:tc>
          <w:tcPr>
            <w:tcW w:w="7229" w:type="dxa"/>
          </w:tcPr>
          <w:p w14:paraId="23644E79" w14:textId="04D46310" w:rsidR="009D13A7" w:rsidRDefault="009D13A7"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Grond ontgraven t.b.v. sleuf. </w:t>
            </w:r>
          </w:p>
          <w:p w14:paraId="4E3D3839" w14:textId="53352A42" w:rsidR="009D13A7" w:rsidRDefault="009D13A7"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Betreft: ontgraving sleuf t.b.v. nieuw aan te</w:t>
            </w:r>
            <w:r w:rsidR="003C70A2">
              <w:rPr>
                <w:rFonts w:ascii="ArialMT" w:hAnsi="ArialMT" w:cs="ArialMT"/>
                <w:color w:val="000000"/>
                <w:sz w:val="18"/>
                <w:szCs w:val="18"/>
              </w:rPr>
              <w:t xml:space="preserve"> </w:t>
            </w:r>
            <w:r>
              <w:rPr>
                <w:rFonts w:ascii="ArialMT" w:hAnsi="ArialMT" w:cs="ArialMT"/>
                <w:color w:val="000000"/>
                <w:sz w:val="18"/>
                <w:szCs w:val="18"/>
              </w:rPr>
              <w:t>brengen ondergrondse bergings- c.q.</w:t>
            </w:r>
            <w:r w:rsidR="003C70A2">
              <w:rPr>
                <w:rFonts w:ascii="ArialMT" w:hAnsi="ArialMT" w:cs="ArialMT"/>
                <w:color w:val="000000"/>
                <w:sz w:val="18"/>
                <w:szCs w:val="18"/>
              </w:rPr>
              <w:t xml:space="preserve"> </w:t>
            </w:r>
            <w:r>
              <w:rPr>
                <w:rFonts w:ascii="ArialMT" w:hAnsi="ArialMT" w:cs="ArialMT"/>
                <w:color w:val="000000"/>
                <w:sz w:val="18"/>
                <w:szCs w:val="18"/>
              </w:rPr>
              <w:t>infiltratievoorziening.</w:t>
            </w:r>
          </w:p>
          <w:p w14:paraId="1DA2BCA0" w14:textId="1D6ACD7B" w:rsidR="009D13A7" w:rsidRDefault="009D13A7"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Situering: t.p.v. @@.</w:t>
            </w:r>
          </w:p>
          <w:p w14:paraId="16885CB0" w14:textId="2BDB76D7" w:rsidR="009D13A7" w:rsidRDefault="009D13A7"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Ontgraving vanaf onderkant cunet, ontgraven</w:t>
            </w:r>
            <w:r w:rsidR="003732C2">
              <w:rPr>
                <w:rFonts w:ascii="ArialMT" w:hAnsi="ArialMT" w:cs="ArialMT"/>
                <w:color w:val="000000"/>
                <w:sz w:val="18"/>
                <w:szCs w:val="18"/>
              </w:rPr>
              <w:t xml:space="preserve"> v</w:t>
            </w:r>
            <w:r>
              <w:rPr>
                <w:rFonts w:ascii="ArialMT" w:hAnsi="ArialMT" w:cs="ArialMT"/>
                <w:color w:val="000000"/>
                <w:sz w:val="18"/>
                <w:szCs w:val="18"/>
              </w:rPr>
              <w:t>olgens bestekspostnr. @@.</w:t>
            </w:r>
          </w:p>
          <w:p w14:paraId="08589A8A" w14:textId="2851359A" w:rsidR="009D13A7" w:rsidRDefault="009D13A7"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Grondsoort: conform milieukundig onderzoek bijlage XX:</w:t>
            </w:r>
          </w:p>
          <w:p w14:paraId="4B099585" w14:textId="73700778" w:rsidR="009D13A7" w:rsidRDefault="009D13A7"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 @@ t/m @@ m-mv: @</w:t>
            </w:r>
            <w:r w:rsidR="009643C1">
              <w:rPr>
                <w:rFonts w:ascii="ArialMT" w:hAnsi="ArialMT" w:cs="ArialMT"/>
                <w:color w:val="000000"/>
                <w:sz w:val="18"/>
                <w:szCs w:val="18"/>
              </w:rPr>
              <w:t xml:space="preserve">@ </w:t>
            </w:r>
            <w:r>
              <w:rPr>
                <w:rFonts w:ascii="ArialMT" w:hAnsi="ArialMT" w:cs="ArialMT"/>
                <w:color w:val="000000"/>
                <w:sz w:val="18"/>
                <w:szCs w:val="18"/>
              </w:rPr>
              <w:t>GRONDSOORT(EN)</w:t>
            </w:r>
            <w:r w:rsidR="009643C1">
              <w:rPr>
                <w:rFonts w:ascii="ArialMT" w:hAnsi="ArialMT" w:cs="ArialMT"/>
                <w:color w:val="000000"/>
                <w:sz w:val="18"/>
                <w:szCs w:val="18"/>
              </w:rPr>
              <w:t xml:space="preserve"> @@</w:t>
            </w:r>
            <w:r>
              <w:rPr>
                <w:rFonts w:ascii="ArialMT" w:hAnsi="ArialMT" w:cs="ArialMT"/>
                <w:color w:val="000000"/>
                <w:sz w:val="18"/>
                <w:szCs w:val="18"/>
              </w:rPr>
              <w:t>, indicatief "@</w:t>
            </w:r>
            <w:r w:rsidR="009643C1">
              <w:rPr>
                <w:rFonts w:ascii="ArialMT" w:hAnsi="ArialMT" w:cs="ArialMT"/>
                <w:color w:val="000000"/>
                <w:sz w:val="18"/>
                <w:szCs w:val="18"/>
              </w:rPr>
              <w:t>@</w:t>
            </w:r>
            <w:r>
              <w:rPr>
                <w:rFonts w:ascii="ArialMT" w:hAnsi="ArialMT" w:cs="ArialMT"/>
                <w:color w:val="000000"/>
                <w:sz w:val="18"/>
                <w:szCs w:val="18"/>
              </w:rPr>
              <w:t>KWALITEIT</w:t>
            </w:r>
            <w:r w:rsidR="009643C1">
              <w:rPr>
                <w:rFonts w:ascii="ArialMT" w:hAnsi="ArialMT" w:cs="ArialMT"/>
                <w:color w:val="000000"/>
                <w:sz w:val="18"/>
                <w:szCs w:val="18"/>
              </w:rPr>
              <w:t>@</w:t>
            </w:r>
            <w:r>
              <w:rPr>
                <w:rFonts w:ascii="ArialMT" w:hAnsi="ArialMT" w:cs="ArialMT"/>
                <w:color w:val="000000"/>
                <w:sz w:val="18"/>
                <w:szCs w:val="18"/>
              </w:rPr>
              <w:t>@".</w:t>
            </w:r>
          </w:p>
          <w:p w14:paraId="49B9F212" w14:textId="36A81DCE" w:rsidR="009D13A7" w:rsidRDefault="009D13A7"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Taluds 0:1</w:t>
            </w:r>
          </w:p>
          <w:p w14:paraId="79825E44" w14:textId="2B400998" w:rsidR="009D13A7" w:rsidRDefault="009D13A7"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Grondsoorten gescheiden ontgraven; bescherming tegen</w:t>
            </w:r>
            <w:r w:rsidR="003732C2">
              <w:rPr>
                <w:rFonts w:ascii="ArialMT" w:hAnsi="ArialMT" w:cs="ArialMT"/>
                <w:color w:val="000000"/>
                <w:sz w:val="18"/>
                <w:szCs w:val="18"/>
              </w:rPr>
              <w:t xml:space="preserve"> </w:t>
            </w:r>
            <w:r>
              <w:rPr>
                <w:rFonts w:ascii="ArialMT" w:hAnsi="ArialMT" w:cs="ArialMT"/>
                <w:color w:val="000000"/>
                <w:sz w:val="18"/>
                <w:szCs w:val="18"/>
              </w:rPr>
              <w:t xml:space="preserve">inkalving volgens bestekspostnr(s). </w:t>
            </w:r>
            <w:r>
              <w:rPr>
                <w:rFonts w:ascii="ArialMT" w:hAnsi="ArialMT" w:cs="ArialMT"/>
                <w:color w:val="0000FF"/>
                <w:sz w:val="18"/>
                <w:szCs w:val="18"/>
              </w:rPr>
              <w:t>220030</w:t>
            </w:r>
            <w:r>
              <w:rPr>
                <w:rFonts w:ascii="ArialMT" w:hAnsi="ArialMT" w:cs="ArialMT"/>
                <w:color w:val="000000"/>
                <w:sz w:val="18"/>
                <w:szCs w:val="18"/>
              </w:rPr>
              <w:t>.</w:t>
            </w:r>
          </w:p>
          <w:p w14:paraId="1E130235" w14:textId="6FD9D4E9" w:rsidR="003732C2" w:rsidRDefault="009D13A7"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Ontgraven tot een niveau waarbij ten opzichte van de</w:t>
            </w:r>
            <w:r w:rsidR="003732C2">
              <w:rPr>
                <w:rFonts w:ascii="ArialMT" w:hAnsi="ArialMT" w:cs="ArialMT"/>
                <w:color w:val="000000"/>
                <w:sz w:val="18"/>
                <w:szCs w:val="18"/>
              </w:rPr>
              <w:t xml:space="preserve"> </w:t>
            </w:r>
            <w:r>
              <w:rPr>
                <w:rFonts w:ascii="ArialMT" w:hAnsi="ArialMT" w:cs="ArialMT"/>
                <w:color w:val="000000"/>
                <w:sz w:val="18"/>
                <w:szCs w:val="18"/>
              </w:rPr>
              <w:t>onderkant van de buizen, funderingen en putten rekening</w:t>
            </w:r>
            <w:r w:rsidR="003732C2">
              <w:rPr>
                <w:rFonts w:ascii="ArialMT" w:hAnsi="ArialMT" w:cs="ArialMT"/>
                <w:color w:val="000000"/>
                <w:sz w:val="18"/>
                <w:szCs w:val="18"/>
              </w:rPr>
              <w:t xml:space="preserve"> </w:t>
            </w:r>
            <w:r>
              <w:rPr>
                <w:rFonts w:ascii="ArialMT" w:hAnsi="ArialMT" w:cs="ArialMT"/>
                <w:color w:val="000000"/>
                <w:sz w:val="18"/>
                <w:szCs w:val="18"/>
              </w:rPr>
              <w:t>is gehouden met een grondverbetering van</w:t>
            </w:r>
            <w:r w:rsidR="003732C2">
              <w:rPr>
                <w:rFonts w:ascii="ArialMT" w:hAnsi="ArialMT" w:cs="ArialMT"/>
                <w:color w:val="000000"/>
                <w:sz w:val="18"/>
                <w:szCs w:val="18"/>
              </w:rPr>
              <w:t xml:space="preserve"> </w:t>
            </w:r>
            <w:r>
              <w:rPr>
                <w:rFonts w:ascii="ArialMT" w:hAnsi="ArialMT" w:cs="ArialMT"/>
                <w:color w:val="000000"/>
                <w:sz w:val="18"/>
                <w:szCs w:val="18"/>
              </w:rPr>
              <w:t xml:space="preserve">@@ m. </w:t>
            </w:r>
          </w:p>
          <w:p w14:paraId="28B957D1" w14:textId="11605216" w:rsidR="009D13A7" w:rsidRDefault="009D13A7"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Ontgravingshoogte gemiddeld van @@ tot @@ m</w:t>
            </w:r>
          </w:p>
          <w:p w14:paraId="3CE5A694" w14:textId="1CC1D317" w:rsidR="009D13A7" w:rsidRDefault="009D13A7"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Ontgravingsbreedte op sleufbodem ten minste</w:t>
            </w:r>
            <w:r w:rsidR="003732C2">
              <w:rPr>
                <w:rFonts w:ascii="ArialMT" w:hAnsi="ArialMT" w:cs="ArialMT"/>
                <w:color w:val="000000"/>
                <w:sz w:val="18"/>
                <w:szCs w:val="18"/>
              </w:rPr>
              <w:t xml:space="preserve"> </w:t>
            </w:r>
            <w:r>
              <w:rPr>
                <w:rFonts w:ascii="ArialMT" w:hAnsi="ArialMT" w:cs="ArialMT"/>
                <w:color w:val="000000"/>
                <w:sz w:val="18"/>
                <w:szCs w:val="18"/>
              </w:rPr>
              <w:t>@@ m</w:t>
            </w:r>
          </w:p>
          <w:p w14:paraId="51345455" w14:textId="64B46E31" w:rsidR="009D13A7" w:rsidRDefault="009D13A7" w:rsidP="009D13A7">
            <w:pPr>
              <w:autoSpaceDE w:val="0"/>
              <w:autoSpaceDN w:val="0"/>
              <w:adjustRightInd w:val="0"/>
              <w:rPr>
                <w:rFonts w:ascii="ArialMT" w:hAnsi="ArialMT" w:cs="ArialMT"/>
                <w:color w:val="000000"/>
                <w:sz w:val="18"/>
                <w:szCs w:val="18"/>
              </w:rPr>
            </w:pPr>
            <w:r>
              <w:rPr>
                <w:rFonts w:ascii="ArialMT" w:hAnsi="ArialMT" w:cs="ArialMT"/>
                <w:color w:val="000000"/>
                <w:sz w:val="18"/>
                <w:szCs w:val="18"/>
              </w:rPr>
              <w:t>Vrijgekomen grond vervoeren volgens bestekspostnr(s).</w:t>
            </w:r>
            <w:r w:rsidR="003C70A2">
              <w:rPr>
                <w:rFonts w:ascii="ArialMT" w:hAnsi="ArialMT" w:cs="ArialMT"/>
                <w:color w:val="000000"/>
                <w:sz w:val="18"/>
                <w:szCs w:val="18"/>
              </w:rPr>
              <w:t xml:space="preserve"> </w:t>
            </w:r>
            <w:r w:rsidR="003732C2">
              <w:rPr>
                <w:rFonts w:ascii="ArialMT" w:hAnsi="ArialMT" w:cs="ArialMT"/>
                <w:color w:val="000000"/>
                <w:sz w:val="18"/>
                <w:szCs w:val="18"/>
              </w:rPr>
              <w:t>@@</w:t>
            </w:r>
            <w:r w:rsidR="003C70A2">
              <w:rPr>
                <w:rFonts w:ascii="ArialMT" w:hAnsi="ArialMT" w:cs="ArialMT"/>
                <w:color w:val="000000"/>
                <w:sz w:val="18"/>
                <w:szCs w:val="18"/>
              </w:rPr>
              <w:t>@.</w:t>
            </w:r>
          </w:p>
          <w:p w14:paraId="7C9F75EE" w14:textId="1E1C4E33" w:rsidR="00941271" w:rsidRPr="003C70A2" w:rsidRDefault="009D13A7" w:rsidP="003C70A2">
            <w:pPr>
              <w:autoSpaceDE w:val="0"/>
              <w:autoSpaceDN w:val="0"/>
              <w:adjustRightInd w:val="0"/>
              <w:rPr>
                <w:rFonts w:ascii="ArialMT" w:hAnsi="ArialMT" w:cs="ArialMT"/>
                <w:color w:val="000000"/>
                <w:sz w:val="18"/>
                <w:szCs w:val="18"/>
              </w:rPr>
            </w:pPr>
            <w:r>
              <w:rPr>
                <w:rFonts w:ascii="ArialMT" w:hAnsi="ArialMT" w:cs="ArialMT"/>
                <w:color w:val="000000"/>
                <w:sz w:val="18"/>
                <w:szCs w:val="18"/>
              </w:rPr>
              <w:t>- @</w:t>
            </w:r>
            <w:r w:rsidR="009643C1">
              <w:rPr>
                <w:rFonts w:ascii="ArialMT" w:hAnsi="ArialMT" w:cs="ArialMT"/>
                <w:color w:val="000000"/>
                <w:sz w:val="18"/>
                <w:szCs w:val="18"/>
              </w:rPr>
              <w:t>@</w:t>
            </w:r>
            <w:r>
              <w:rPr>
                <w:rFonts w:ascii="ArialMT" w:hAnsi="ArialMT" w:cs="ArialMT"/>
                <w:color w:val="000000"/>
                <w:sz w:val="18"/>
                <w:szCs w:val="18"/>
              </w:rPr>
              <w:t>GRONDSOORT(EN)</w:t>
            </w:r>
            <w:r w:rsidR="009643C1">
              <w:rPr>
                <w:rFonts w:ascii="ArialMT" w:hAnsi="ArialMT" w:cs="ArialMT"/>
                <w:color w:val="000000"/>
                <w:sz w:val="18"/>
                <w:szCs w:val="18"/>
              </w:rPr>
              <w:t xml:space="preserve"> @@</w:t>
            </w:r>
            <w:r>
              <w:rPr>
                <w:rFonts w:ascii="ArialMT" w:hAnsi="ArialMT" w:cs="ArialMT"/>
                <w:color w:val="000000"/>
                <w:sz w:val="18"/>
                <w:szCs w:val="18"/>
              </w:rPr>
              <w:t xml:space="preserve">, indicatief </w:t>
            </w:r>
            <w:r w:rsidR="009643C1">
              <w:rPr>
                <w:rFonts w:ascii="ArialMT" w:hAnsi="ArialMT" w:cs="ArialMT"/>
                <w:color w:val="000000"/>
                <w:sz w:val="18"/>
                <w:szCs w:val="18"/>
              </w:rPr>
              <w:t>@</w:t>
            </w:r>
            <w:r>
              <w:rPr>
                <w:rFonts w:ascii="ArialMT" w:hAnsi="ArialMT" w:cs="ArialMT"/>
                <w:color w:val="000000"/>
                <w:sz w:val="18"/>
                <w:szCs w:val="18"/>
              </w:rPr>
              <w:t>@</w:t>
            </w:r>
            <w:r w:rsidR="009643C1">
              <w:rPr>
                <w:rFonts w:ascii="ArialMT" w:hAnsi="ArialMT" w:cs="ArialMT"/>
                <w:color w:val="000000"/>
                <w:sz w:val="18"/>
                <w:szCs w:val="18"/>
              </w:rPr>
              <w:t xml:space="preserve"> </w:t>
            </w:r>
            <w:r>
              <w:rPr>
                <w:rFonts w:ascii="ArialMT" w:hAnsi="ArialMT" w:cs="ArialMT"/>
                <w:color w:val="000000"/>
                <w:sz w:val="18"/>
                <w:szCs w:val="18"/>
              </w:rPr>
              <w:t>KWALITEIT</w:t>
            </w:r>
            <w:r w:rsidR="009643C1">
              <w:rPr>
                <w:rFonts w:ascii="ArialMT" w:hAnsi="ArialMT" w:cs="ArialMT"/>
                <w:color w:val="000000"/>
                <w:sz w:val="18"/>
                <w:szCs w:val="18"/>
              </w:rPr>
              <w:t xml:space="preserve"> @</w:t>
            </w:r>
            <w:r>
              <w:rPr>
                <w:rFonts w:ascii="ArialMT" w:hAnsi="ArialMT" w:cs="ArialMT"/>
                <w:color w:val="000000"/>
                <w:sz w:val="18"/>
                <w:szCs w:val="18"/>
              </w:rPr>
              <w:t>@</w:t>
            </w:r>
          </w:p>
        </w:tc>
        <w:tc>
          <w:tcPr>
            <w:tcW w:w="987" w:type="dxa"/>
          </w:tcPr>
          <w:p w14:paraId="0C7C14E3" w14:textId="79FB395B" w:rsidR="00941271" w:rsidRDefault="003C70A2" w:rsidP="00A9795B">
            <w:pPr>
              <w:rPr>
                <w:rFonts w:ascii="Arial-BoldMT" w:hAnsi="Arial-BoldMT" w:cs="Arial-BoldMT"/>
                <w:b/>
                <w:bCs/>
                <w:sz w:val="18"/>
                <w:szCs w:val="18"/>
              </w:rPr>
            </w:pPr>
            <w:r>
              <w:rPr>
                <w:rFonts w:ascii="Arial-BoldMT" w:hAnsi="Arial-BoldMT" w:cs="Arial-BoldMT"/>
                <w:b/>
                <w:bCs/>
                <w:sz w:val="18"/>
                <w:szCs w:val="18"/>
              </w:rPr>
              <w:t>@@</w:t>
            </w:r>
            <w:r>
              <w:rPr>
                <w:rFonts w:ascii="ArialMT" w:hAnsi="ArialMT" w:cs="ArialMT"/>
                <w:color w:val="000000"/>
                <w:sz w:val="18"/>
                <w:szCs w:val="18"/>
              </w:rPr>
              <w:t xml:space="preserve"> m3</w:t>
            </w:r>
          </w:p>
        </w:tc>
      </w:tr>
      <w:tr w:rsidR="006A065B" w14:paraId="71465F55" w14:textId="77777777" w:rsidTr="00941271">
        <w:tc>
          <w:tcPr>
            <w:tcW w:w="846" w:type="dxa"/>
          </w:tcPr>
          <w:p w14:paraId="5097C190" w14:textId="77777777" w:rsidR="00941271" w:rsidRDefault="00941271" w:rsidP="00A9795B">
            <w:pPr>
              <w:rPr>
                <w:rFonts w:ascii="Arial-BoldMT" w:hAnsi="Arial-BoldMT" w:cs="Arial-BoldMT"/>
                <w:b/>
                <w:bCs/>
                <w:sz w:val="18"/>
                <w:szCs w:val="18"/>
              </w:rPr>
            </w:pPr>
          </w:p>
        </w:tc>
        <w:tc>
          <w:tcPr>
            <w:tcW w:w="7229" w:type="dxa"/>
          </w:tcPr>
          <w:p w14:paraId="68E98468" w14:textId="77777777" w:rsidR="00941271" w:rsidRDefault="00941271" w:rsidP="00A9795B">
            <w:pPr>
              <w:rPr>
                <w:rFonts w:ascii="Arial-BoldMT" w:hAnsi="Arial-BoldMT" w:cs="Arial-BoldMT"/>
                <w:b/>
                <w:bCs/>
                <w:sz w:val="18"/>
                <w:szCs w:val="18"/>
              </w:rPr>
            </w:pPr>
          </w:p>
        </w:tc>
        <w:tc>
          <w:tcPr>
            <w:tcW w:w="987" w:type="dxa"/>
          </w:tcPr>
          <w:p w14:paraId="6189747A" w14:textId="77777777" w:rsidR="00941271" w:rsidRDefault="00941271" w:rsidP="00A9795B">
            <w:pPr>
              <w:rPr>
                <w:rFonts w:ascii="Arial-BoldMT" w:hAnsi="Arial-BoldMT" w:cs="Arial-BoldMT"/>
                <w:b/>
                <w:bCs/>
                <w:sz w:val="18"/>
                <w:szCs w:val="18"/>
              </w:rPr>
            </w:pPr>
          </w:p>
        </w:tc>
      </w:tr>
      <w:tr w:rsidR="006A065B" w14:paraId="0D8806DE" w14:textId="77777777" w:rsidTr="00941271">
        <w:tc>
          <w:tcPr>
            <w:tcW w:w="846" w:type="dxa"/>
          </w:tcPr>
          <w:p w14:paraId="70AC227B" w14:textId="133CE1F1" w:rsidR="00941271" w:rsidRDefault="003732C2" w:rsidP="003732C2">
            <w:pPr>
              <w:autoSpaceDE w:val="0"/>
              <w:autoSpaceDN w:val="0"/>
              <w:adjustRightInd w:val="0"/>
              <w:rPr>
                <w:rFonts w:ascii="Arial-BoldMT" w:hAnsi="Arial-BoldMT" w:cs="Arial-BoldMT"/>
                <w:b/>
                <w:bCs/>
                <w:sz w:val="18"/>
                <w:szCs w:val="18"/>
              </w:rPr>
            </w:pPr>
            <w:r>
              <w:rPr>
                <w:rFonts w:ascii="ArialMT" w:hAnsi="ArialMT" w:cs="ArialMT"/>
                <w:sz w:val="18"/>
                <w:szCs w:val="18"/>
              </w:rPr>
              <w:t>220030</w:t>
            </w:r>
          </w:p>
        </w:tc>
        <w:tc>
          <w:tcPr>
            <w:tcW w:w="7229" w:type="dxa"/>
          </w:tcPr>
          <w:p w14:paraId="230A33D5" w14:textId="77777777" w:rsidR="003732C2" w:rsidRDefault="003732C2" w:rsidP="003732C2">
            <w:pPr>
              <w:autoSpaceDE w:val="0"/>
              <w:autoSpaceDN w:val="0"/>
              <w:adjustRightInd w:val="0"/>
              <w:rPr>
                <w:rFonts w:ascii="ArialMT" w:hAnsi="ArialMT" w:cs="ArialMT"/>
                <w:color w:val="000000"/>
                <w:sz w:val="18"/>
                <w:szCs w:val="18"/>
              </w:rPr>
            </w:pPr>
            <w:r>
              <w:rPr>
                <w:rFonts w:ascii="ArialMT" w:hAnsi="ArialMT" w:cs="ArialMT"/>
                <w:color w:val="000000"/>
                <w:sz w:val="18"/>
                <w:szCs w:val="18"/>
              </w:rPr>
              <w:t>Treffen van voorzieningen tegen het inkalven van de sleuf. m 1,00 V</w:t>
            </w:r>
          </w:p>
          <w:p w14:paraId="32F2E38C" w14:textId="664DFA23" w:rsidR="003732C2" w:rsidRPr="003732C2" w:rsidRDefault="003732C2" w:rsidP="003732C2">
            <w:pPr>
              <w:autoSpaceDE w:val="0"/>
              <w:autoSpaceDN w:val="0"/>
              <w:adjustRightInd w:val="0"/>
              <w:rPr>
                <w:rFonts w:ascii="ArialMT" w:hAnsi="ArialMT" w:cs="ArialMT"/>
                <w:color w:val="0000FF"/>
                <w:sz w:val="18"/>
                <w:szCs w:val="18"/>
              </w:rPr>
            </w:pPr>
            <w:r>
              <w:rPr>
                <w:rFonts w:ascii="ArialMT" w:hAnsi="ArialMT" w:cs="ArialMT"/>
                <w:color w:val="000000"/>
                <w:sz w:val="18"/>
                <w:szCs w:val="18"/>
              </w:rPr>
              <w:t xml:space="preserve">Situering: t.p.v. bestekspostnr. @@ </w:t>
            </w:r>
            <w:r>
              <w:rPr>
                <w:rFonts w:ascii="ArialMT" w:hAnsi="ArialMT" w:cs="ArialMT"/>
                <w:color w:val="0000FF"/>
                <w:sz w:val="18"/>
                <w:szCs w:val="18"/>
              </w:rPr>
              <w:t xml:space="preserve">220010 </w:t>
            </w:r>
            <w:r>
              <w:rPr>
                <w:rFonts w:ascii="ArialMT" w:hAnsi="ArialMT" w:cs="ArialMT"/>
                <w:color w:val="000000"/>
                <w:sz w:val="18"/>
                <w:szCs w:val="18"/>
              </w:rPr>
              <w:t xml:space="preserve">of </w:t>
            </w:r>
            <w:r>
              <w:rPr>
                <w:rFonts w:ascii="ArialMT" w:hAnsi="ArialMT" w:cs="ArialMT"/>
                <w:color w:val="0000FF"/>
                <w:sz w:val="18"/>
                <w:szCs w:val="18"/>
              </w:rPr>
              <w:t xml:space="preserve">220020 </w:t>
            </w:r>
            <w:r>
              <w:rPr>
                <w:rFonts w:ascii="ArialMT" w:hAnsi="ArialMT" w:cs="ArialMT"/>
                <w:color w:val="000000"/>
                <w:sz w:val="18"/>
                <w:szCs w:val="18"/>
              </w:rPr>
              <w:t>@@</w:t>
            </w:r>
          </w:p>
          <w:p w14:paraId="2B1050B8" w14:textId="588203BB" w:rsidR="003732C2" w:rsidRDefault="003732C2" w:rsidP="003732C2">
            <w:pPr>
              <w:autoSpaceDE w:val="0"/>
              <w:autoSpaceDN w:val="0"/>
              <w:adjustRightInd w:val="0"/>
              <w:rPr>
                <w:rFonts w:ascii="ArialMT" w:hAnsi="ArialMT" w:cs="ArialMT"/>
                <w:color w:val="000000"/>
                <w:sz w:val="18"/>
                <w:szCs w:val="18"/>
              </w:rPr>
            </w:pPr>
            <w:r>
              <w:rPr>
                <w:rFonts w:ascii="ArialMT" w:hAnsi="ArialMT" w:cs="ArialMT"/>
                <w:color w:val="000000"/>
                <w:sz w:val="18"/>
                <w:szCs w:val="18"/>
              </w:rPr>
              <w:t>Constructie ter keuze van de aannemer.</w:t>
            </w:r>
          </w:p>
          <w:p w14:paraId="037DDA18" w14:textId="5D248CBA" w:rsidR="003732C2" w:rsidRDefault="003732C2" w:rsidP="003732C2">
            <w:pPr>
              <w:autoSpaceDE w:val="0"/>
              <w:autoSpaceDN w:val="0"/>
              <w:adjustRightInd w:val="0"/>
              <w:rPr>
                <w:rFonts w:ascii="ArialMT" w:hAnsi="ArialMT" w:cs="ArialMT"/>
                <w:color w:val="000000"/>
                <w:sz w:val="18"/>
                <w:szCs w:val="18"/>
              </w:rPr>
            </w:pPr>
            <w:r>
              <w:rPr>
                <w:rFonts w:ascii="ArialMT" w:hAnsi="ArialMT" w:cs="ArialMT"/>
                <w:color w:val="000000"/>
                <w:sz w:val="18"/>
                <w:szCs w:val="18"/>
              </w:rPr>
              <w:t>Incl. bijbehorende constructieberekening van de toe te passen keerconstructie.</w:t>
            </w:r>
          </w:p>
          <w:p w14:paraId="0E248BAF" w14:textId="52BC2013" w:rsidR="003732C2" w:rsidRDefault="003732C2" w:rsidP="003732C2">
            <w:pPr>
              <w:autoSpaceDE w:val="0"/>
              <w:autoSpaceDN w:val="0"/>
              <w:adjustRightInd w:val="0"/>
              <w:rPr>
                <w:rFonts w:ascii="ArialMT" w:hAnsi="ArialMT" w:cs="ArialMT"/>
                <w:color w:val="000000"/>
                <w:sz w:val="18"/>
                <w:szCs w:val="18"/>
              </w:rPr>
            </w:pPr>
            <w:r>
              <w:rPr>
                <w:rFonts w:ascii="ArialMT" w:hAnsi="ArialMT" w:cs="ArialMT"/>
                <w:color w:val="000000"/>
                <w:sz w:val="18"/>
                <w:szCs w:val="18"/>
              </w:rPr>
              <w:t>Aan twee zijden van de sleuf</w:t>
            </w:r>
          </w:p>
          <w:p w14:paraId="2B0F7E8F" w14:textId="16276C4B" w:rsidR="003732C2" w:rsidRDefault="003732C2" w:rsidP="003732C2">
            <w:pPr>
              <w:autoSpaceDE w:val="0"/>
              <w:autoSpaceDN w:val="0"/>
              <w:adjustRightInd w:val="0"/>
              <w:rPr>
                <w:rFonts w:ascii="ArialMT" w:hAnsi="ArialMT" w:cs="ArialMT"/>
                <w:color w:val="000000"/>
                <w:sz w:val="18"/>
                <w:szCs w:val="18"/>
              </w:rPr>
            </w:pPr>
            <w:r>
              <w:rPr>
                <w:rFonts w:ascii="ArialMT" w:hAnsi="ArialMT" w:cs="ArialMT"/>
                <w:color w:val="000000"/>
                <w:sz w:val="18"/>
                <w:szCs w:val="18"/>
              </w:rPr>
              <w:t>Aanvullingshoogte gemiddeld van @@ tot @@ m</w:t>
            </w:r>
          </w:p>
          <w:p w14:paraId="0C770074" w14:textId="7CD71E74" w:rsidR="003732C2" w:rsidRDefault="003732C2" w:rsidP="003732C2">
            <w:pPr>
              <w:autoSpaceDE w:val="0"/>
              <w:autoSpaceDN w:val="0"/>
              <w:adjustRightInd w:val="0"/>
              <w:rPr>
                <w:rFonts w:ascii="ArialMT" w:hAnsi="ArialMT" w:cs="ArialMT"/>
                <w:color w:val="000000"/>
                <w:sz w:val="18"/>
                <w:szCs w:val="18"/>
              </w:rPr>
            </w:pPr>
            <w:r>
              <w:rPr>
                <w:rFonts w:ascii="ArialMT" w:hAnsi="ArialMT" w:cs="ArialMT"/>
                <w:color w:val="000000"/>
                <w:sz w:val="18"/>
                <w:szCs w:val="18"/>
              </w:rPr>
              <w:t>Wijze van aanbrengen ter keuze van de aannemer</w:t>
            </w:r>
          </w:p>
          <w:p w14:paraId="16B3BEC6" w14:textId="63B83A24" w:rsidR="00941271" w:rsidRDefault="003732C2" w:rsidP="003732C2">
            <w:pPr>
              <w:rPr>
                <w:rFonts w:ascii="Arial-BoldMT" w:hAnsi="Arial-BoldMT" w:cs="Arial-BoldMT"/>
                <w:b/>
                <w:bCs/>
                <w:sz w:val="18"/>
                <w:szCs w:val="18"/>
              </w:rPr>
            </w:pPr>
            <w:r>
              <w:rPr>
                <w:rFonts w:ascii="ArialMT" w:hAnsi="ArialMT" w:cs="ArialMT"/>
                <w:color w:val="000000"/>
                <w:sz w:val="18"/>
                <w:szCs w:val="18"/>
              </w:rPr>
              <w:t>Verwijderen tijdens het aanvullen van de sleuf</w:t>
            </w:r>
          </w:p>
        </w:tc>
        <w:tc>
          <w:tcPr>
            <w:tcW w:w="987" w:type="dxa"/>
          </w:tcPr>
          <w:p w14:paraId="08AA6F99" w14:textId="2C2BE57B" w:rsidR="00941271" w:rsidRDefault="003732C2" w:rsidP="00A9795B">
            <w:pPr>
              <w:rPr>
                <w:rFonts w:ascii="Arial-BoldMT" w:hAnsi="Arial-BoldMT" w:cs="Arial-BoldMT"/>
                <w:b/>
                <w:bCs/>
                <w:sz w:val="18"/>
                <w:szCs w:val="18"/>
              </w:rPr>
            </w:pPr>
            <w:r w:rsidRPr="003732C2">
              <w:rPr>
                <w:rFonts w:ascii="ArialMT" w:hAnsi="ArialMT" w:cs="ArialMT"/>
                <w:color w:val="000000"/>
                <w:sz w:val="18"/>
                <w:szCs w:val="18"/>
              </w:rPr>
              <w:t>@@ m</w:t>
            </w:r>
          </w:p>
        </w:tc>
      </w:tr>
      <w:tr w:rsidR="006A065B" w14:paraId="7D1C8477" w14:textId="77777777" w:rsidTr="00941271">
        <w:tc>
          <w:tcPr>
            <w:tcW w:w="846" w:type="dxa"/>
          </w:tcPr>
          <w:p w14:paraId="27DED180" w14:textId="77777777" w:rsidR="00941271" w:rsidRDefault="00941271" w:rsidP="00A9795B">
            <w:pPr>
              <w:rPr>
                <w:rFonts w:ascii="Arial-BoldMT" w:hAnsi="Arial-BoldMT" w:cs="Arial-BoldMT"/>
                <w:b/>
                <w:bCs/>
                <w:sz w:val="18"/>
                <w:szCs w:val="18"/>
              </w:rPr>
            </w:pPr>
          </w:p>
        </w:tc>
        <w:tc>
          <w:tcPr>
            <w:tcW w:w="7229" w:type="dxa"/>
          </w:tcPr>
          <w:p w14:paraId="2A17DD5E" w14:textId="77777777" w:rsidR="00941271" w:rsidRDefault="00941271" w:rsidP="00A9795B">
            <w:pPr>
              <w:rPr>
                <w:rFonts w:ascii="Arial-BoldMT" w:hAnsi="Arial-BoldMT" w:cs="Arial-BoldMT"/>
                <w:b/>
                <w:bCs/>
                <w:sz w:val="18"/>
                <w:szCs w:val="18"/>
              </w:rPr>
            </w:pPr>
          </w:p>
        </w:tc>
        <w:tc>
          <w:tcPr>
            <w:tcW w:w="987" w:type="dxa"/>
          </w:tcPr>
          <w:p w14:paraId="70941CA9" w14:textId="77777777" w:rsidR="00941271" w:rsidRDefault="00941271" w:rsidP="00A9795B">
            <w:pPr>
              <w:rPr>
                <w:rFonts w:ascii="Arial-BoldMT" w:hAnsi="Arial-BoldMT" w:cs="Arial-BoldMT"/>
                <w:b/>
                <w:bCs/>
                <w:sz w:val="18"/>
                <w:szCs w:val="18"/>
              </w:rPr>
            </w:pPr>
          </w:p>
        </w:tc>
      </w:tr>
      <w:tr w:rsidR="006A065B" w14:paraId="62888654" w14:textId="77777777" w:rsidTr="00941271">
        <w:tc>
          <w:tcPr>
            <w:tcW w:w="846" w:type="dxa"/>
          </w:tcPr>
          <w:p w14:paraId="169A5039" w14:textId="73857362" w:rsidR="00941271" w:rsidRDefault="003732C2" w:rsidP="00A9795B">
            <w:pPr>
              <w:rPr>
                <w:rFonts w:ascii="Arial-BoldMT" w:hAnsi="Arial-BoldMT" w:cs="Arial-BoldMT"/>
                <w:b/>
                <w:bCs/>
                <w:sz w:val="18"/>
                <w:szCs w:val="18"/>
              </w:rPr>
            </w:pPr>
            <w:r>
              <w:rPr>
                <w:rFonts w:ascii="Arial-BoldMT" w:hAnsi="Arial-BoldMT" w:cs="Arial-BoldMT"/>
                <w:b/>
                <w:bCs/>
                <w:sz w:val="18"/>
                <w:szCs w:val="18"/>
              </w:rPr>
              <w:t>221</w:t>
            </w:r>
          </w:p>
        </w:tc>
        <w:tc>
          <w:tcPr>
            <w:tcW w:w="7229" w:type="dxa"/>
          </w:tcPr>
          <w:p w14:paraId="3904578D" w14:textId="483EC418" w:rsidR="00941271" w:rsidRDefault="003732C2" w:rsidP="00A9795B">
            <w:pPr>
              <w:rPr>
                <w:rFonts w:ascii="Arial-BoldMT" w:hAnsi="Arial-BoldMT" w:cs="Arial-BoldMT"/>
                <w:b/>
                <w:bCs/>
                <w:sz w:val="18"/>
                <w:szCs w:val="18"/>
              </w:rPr>
            </w:pPr>
            <w:r>
              <w:rPr>
                <w:rFonts w:ascii="Arial-BoldMT" w:hAnsi="Arial-BoldMT" w:cs="Arial-BoldMT"/>
                <w:b/>
                <w:bCs/>
                <w:sz w:val="18"/>
                <w:szCs w:val="18"/>
              </w:rPr>
              <w:t>VERWERKEN GROND IN BERGING- C.Q. INFILTRATIEVOORZIENING</w:t>
            </w:r>
          </w:p>
        </w:tc>
        <w:tc>
          <w:tcPr>
            <w:tcW w:w="987" w:type="dxa"/>
          </w:tcPr>
          <w:p w14:paraId="769F90F2" w14:textId="77777777" w:rsidR="00941271" w:rsidRDefault="00941271" w:rsidP="00A9795B">
            <w:pPr>
              <w:rPr>
                <w:rFonts w:ascii="Arial-BoldMT" w:hAnsi="Arial-BoldMT" w:cs="Arial-BoldMT"/>
                <w:b/>
                <w:bCs/>
                <w:sz w:val="18"/>
                <w:szCs w:val="18"/>
              </w:rPr>
            </w:pPr>
          </w:p>
        </w:tc>
      </w:tr>
      <w:tr w:rsidR="006A065B" w14:paraId="370D619E" w14:textId="77777777" w:rsidTr="00941271">
        <w:tc>
          <w:tcPr>
            <w:tcW w:w="846" w:type="dxa"/>
          </w:tcPr>
          <w:p w14:paraId="03F7D0BA" w14:textId="77777777" w:rsidR="00941271" w:rsidRDefault="00941271" w:rsidP="00A9795B">
            <w:pPr>
              <w:rPr>
                <w:rFonts w:ascii="Arial-BoldMT" w:hAnsi="Arial-BoldMT" w:cs="Arial-BoldMT"/>
                <w:b/>
                <w:bCs/>
                <w:sz w:val="18"/>
                <w:szCs w:val="18"/>
              </w:rPr>
            </w:pPr>
          </w:p>
        </w:tc>
        <w:tc>
          <w:tcPr>
            <w:tcW w:w="7229" w:type="dxa"/>
          </w:tcPr>
          <w:p w14:paraId="550F3088" w14:textId="77777777" w:rsidR="00941271" w:rsidRDefault="00941271" w:rsidP="00A9795B">
            <w:pPr>
              <w:rPr>
                <w:rFonts w:ascii="Arial-BoldMT" w:hAnsi="Arial-BoldMT" w:cs="Arial-BoldMT"/>
                <w:b/>
                <w:bCs/>
                <w:sz w:val="18"/>
                <w:szCs w:val="18"/>
              </w:rPr>
            </w:pPr>
          </w:p>
        </w:tc>
        <w:tc>
          <w:tcPr>
            <w:tcW w:w="987" w:type="dxa"/>
          </w:tcPr>
          <w:p w14:paraId="42C5BDC1" w14:textId="77777777" w:rsidR="00941271" w:rsidRDefault="00941271" w:rsidP="00A9795B">
            <w:pPr>
              <w:rPr>
                <w:rFonts w:ascii="Arial-BoldMT" w:hAnsi="Arial-BoldMT" w:cs="Arial-BoldMT"/>
                <w:b/>
                <w:bCs/>
                <w:sz w:val="18"/>
                <w:szCs w:val="18"/>
              </w:rPr>
            </w:pPr>
          </w:p>
        </w:tc>
      </w:tr>
      <w:tr w:rsidR="006A065B" w14:paraId="0DBAA688" w14:textId="77777777" w:rsidTr="00941271">
        <w:tc>
          <w:tcPr>
            <w:tcW w:w="846" w:type="dxa"/>
          </w:tcPr>
          <w:p w14:paraId="27579D19" w14:textId="07141899" w:rsidR="00941271" w:rsidRPr="003732C2" w:rsidRDefault="003732C2" w:rsidP="00A9795B">
            <w:pPr>
              <w:rPr>
                <w:rFonts w:ascii="ArialMT" w:hAnsi="ArialMT" w:cs="ArialMT"/>
                <w:sz w:val="18"/>
                <w:szCs w:val="18"/>
              </w:rPr>
            </w:pPr>
            <w:r w:rsidRPr="003732C2">
              <w:rPr>
                <w:rFonts w:ascii="ArialMT" w:hAnsi="ArialMT" w:cs="ArialMT"/>
                <w:sz w:val="18"/>
                <w:szCs w:val="18"/>
              </w:rPr>
              <w:t>2210</w:t>
            </w:r>
          </w:p>
        </w:tc>
        <w:tc>
          <w:tcPr>
            <w:tcW w:w="7229" w:type="dxa"/>
          </w:tcPr>
          <w:p w14:paraId="67329E3F" w14:textId="7567F1C6" w:rsidR="00941271" w:rsidRPr="003732C2" w:rsidRDefault="003732C2" w:rsidP="003732C2">
            <w:pPr>
              <w:autoSpaceDE w:val="0"/>
              <w:autoSpaceDN w:val="0"/>
              <w:adjustRightInd w:val="0"/>
              <w:rPr>
                <w:rFonts w:ascii="ArialMT" w:hAnsi="ArialMT" w:cs="ArialMT"/>
                <w:sz w:val="18"/>
                <w:szCs w:val="18"/>
              </w:rPr>
            </w:pPr>
            <w:r>
              <w:rPr>
                <w:rFonts w:ascii="ArialMT" w:hAnsi="ArialMT" w:cs="ArialMT"/>
                <w:sz w:val="18"/>
                <w:szCs w:val="18"/>
              </w:rPr>
              <w:t>Aanbrengen en verdichten grondverbetering onderkant ondergrondse voorziening</w:t>
            </w:r>
          </w:p>
        </w:tc>
        <w:tc>
          <w:tcPr>
            <w:tcW w:w="987" w:type="dxa"/>
          </w:tcPr>
          <w:p w14:paraId="1BEDD2BF" w14:textId="77777777" w:rsidR="00941271" w:rsidRDefault="00941271" w:rsidP="00A9795B">
            <w:pPr>
              <w:rPr>
                <w:rFonts w:ascii="Arial-BoldMT" w:hAnsi="Arial-BoldMT" w:cs="Arial-BoldMT"/>
                <w:b/>
                <w:bCs/>
                <w:sz w:val="18"/>
                <w:szCs w:val="18"/>
              </w:rPr>
            </w:pPr>
          </w:p>
        </w:tc>
      </w:tr>
      <w:tr w:rsidR="006A065B" w14:paraId="1306E5C4" w14:textId="77777777" w:rsidTr="00941271">
        <w:tc>
          <w:tcPr>
            <w:tcW w:w="846" w:type="dxa"/>
          </w:tcPr>
          <w:p w14:paraId="23E22B90" w14:textId="77777777" w:rsidR="00941271" w:rsidRDefault="00941271" w:rsidP="00A9795B">
            <w:pPr>
              <w:rPr>
                <w:rFonts w:ascii="Arial-BoldMT" w:hAnsi="Arial-BoldMT" w:cs="Arial-BoldMT"/>
                <w:b/>
                <w:bCs/>
                <w:sz w:val="18"/>
                <w:szCs w:val="18"/>
              </w:rPr>
            </w:pPr>
          </w:p>
        </w:tc>
        <w:tc>
          <w:tcPr>
            <w:tcW w:w="7229" w:type="dxa"/>
          </w:tcPr>
          <w:p w14:paraId="36ADF2ED" w14:textId="77777777" w:rsidR="00941271" w:rsidRDefault="00941271" w:rsidP="00A9795B">
            <w:pPr>
              <w:rPr>
                <w:rFonts w:ascii="Arial-BoldMT" w:hAnsi="Arial-BoldMT" w:cs="Arial-BoldMT"/>
                <w:b/>
                <w:bCs/>
                <w:sz w:val="18"/>
                <w:szCs w:val="18"/>
              </w:rPr>
            </w:pPr>
          </w:p>
        </w:tc>
        <w:tc>
          <w:tcPr>
            <w:tcW w:w="987" w:type="dxa"/>
          </w:tcPr>
          <w:p w14:paraId="4A4D501B" w14:textId="77777777" w:rsidR="00941271" w:rsidRDefault="00941271" w:rsidP="00A9795B">
            <w:pPr>
              <w:rPr>
                <w:rFonts w:ascii="Arial-BoldMT" w:hAnsi="Arial-BoldMT" w:cs="Arial-BoldMT"/>
                <w:b/>
                <w:bCs/>
                <w:sz w:val="18"/>
                <w:szCs w:val="18"/>
              </w:rPr>
            </w:pPr>
          </w:p>
        </w:tc>
      </w:tr>
      <w:tr w:rsidR="006A065B" w14:paraId="644E345E" w14:textId="77777777" w:rsidTr="00941271">
        <w:tc>
          <w:tcPr>
            <w:tcW w:w="846" w:type="dxa"/>
          </w:tcPr>
          <w:p w14:paraId="21594072" w14:textId="07BAF516" w:rsidR="003732C2" w:rsidRDefault="003732C2" w:rsidP="00A9795B">
            <w:pPr>
              <w:rPr>
                <w:rFonts w:ascii="Arial-BoldMT" w:hAnsi="Arial-BoldMT" w:cs="Arial-BoldMT"/>
                <w:b/>
                <w:bCs/>
                <w:sz w:val="18"/>
                <w:szCs w:val="18"/>
              </w:rPr>
            </w:pPr>
            <w:r>
              <w:rPr>
                <w:rFonts w:ascii="ArialMT" w:hAnsi="ArialMT" w:cs="ArialMT"/>
                <w:sz w:val="18"/>
                <w:szCs w:val="18"/>
              </w:rPr>
              <w:t>221010</w:t>
            </w:r>
          </w:p>
        </w:tc>
        <w:tc>
          <w:tcPr>
            <w:tcW w:w="7229" w:type="dxa"/>
          </w:tcPr>
          <w:p w14:paraId="1F8886A0" w14:textId="04E48ADE"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Grond verwerken in bouwput infiltratievoorziening</w:t>
            </w:r>
          </w:p>
          <w:p w14:paraId="0AEBF527" w14:textId="378A06F6"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Betreft: het aanbrengen van een grondverbetering in bouwput bergings- c.q. infiltratievoorziening, aangebracht volgens bestekspostnr. </w:t>
            </w:r>
            <w:r w:rsidRPr="00EA6252">
              <w:rPr>
                <w:rFonts w:ascii="ArialMT" w:hAnsi="ArialMT" w:cs="ArialMT"/>
                <w:color w:val="0000FF"/>
                <w:sz w:val="18"/>
                <w:szCs w:val="18"/>
              </w:rPr>
              <w:t>31</w:t>
            </w:r>
          </w:p>
          <w:p w14:paraId="446BDED2" w14:textId="41DDB060"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Situering: aanvulling t.p.v. het cunet bouwput, ontgraven volgens bestekspostnr. </w:t>
            </w:r>
            <w:r>
              <w:rPr>
                <w:rFonts w:ascii="ArialMT" w:hAnsi="ArialMT" w:cs="ArialMT"/>
                <w:color w:val="0000FF"/>
                <w:sz w:val="18"/>
                <w:szCs w:val="18"/>
              </w:rPr>
              <w:t xml:space="preserve">220010 </w:t>
            </w:r>
            <w:r>
              <w:rPr>
                <w:rFonts w:ascii="ArialMT" w:hAnsi="ArialMT" w:cs="ArialMT"/>
                <w:color w:val="000000"/>
                <w:sz w:val="18"/>
                <w:szCs w:val="18"/>
              </w:rPr>
              <w:t xml:space="preserve">of </w:t>
            </w:r>
            <w:r>
              <w:rPr>
                <w:rFonts w:ascii="ArialMT" w:hAnsi="ArialMT" w:cs="ArialMT"/>
                <w:color w:val="0000FF"/>
                <w:sz w:val="18"/>
                <w:szCs w:val="18"/>
              </w:rPr>
              <w:t>220020</w:t>
            </w:r>
            <w:r>
              <w:rPr>
                <w:rFonts w:ascii="ArialMT" w:hAnsi="ArialMT" w:cs="ArialMT"/>
                <w:color w:val="000000"/>
                <w:sz w:val="18"/>
                <w:szCs w:val="18"/>
              </w:rPr>
              <w:t>.</w:t>
            </w:r>
            <w:r>
              <w:rPr>
                <w:rFonts w:ascii="ArialMT" w:hAnsi="ArialMT" w:cs="ArialMT"/>
                <w:sz w:val="18"/>
                <w:szCs w:val="18"/>
              </w:rPr>
              <w:t xml:space="preserve"> </w:t>
            </w:r>
          </w:p>
          <w:p w14:paraId="794FEBFD" w14:textId="17CCCB98"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E.e.a. volgens bijlage XX @</w:t>
            </w:r>
            <w:r w:rsidR="009643C1">
              <w:rPr>
                <w:rFonts w:ascii="ArialMT" w:hAnsi="ArialMT" w:cs="ArialMT"/>
                <w:color w:val="000000"/>
                <w:sz w:val="18"/>
                <w:szCs w:val="18"/>
              </w:rPr>
              <w:t xml:space="preserve">@ </w:t>
            </w:r>
            <w:r>
              <w:rPr>
                <w:rFonts w:ascii="ArialMT" w:hAnsi="ArialMT" w:cs="ArialMT"/>
                <w:color w:val="000000"/>
                <w:sz w:val="18"/>
                <w:szCs w:val="18"/>
              </w:rPr>
              <w:t>TEKENING(EN)</w:t>
            </w:r>
            <w:r w:rsidR="009643C1">
              <w:rPr>
                <w:rFonts w:ascii="ArialMT" w:hAnsi="ArialMT" w:cs="ArialMT"/>
                <w:color w:val="000000"/>
                <w:sz w:val="18"/>
                <w:szCs w:val="18"/>
              </w:rPr>
              <w:t xml:space="preserve"> @</w:t>
            </w:r>
            <w:r>
              <w:rPr>
                <w:rFonts w:ascii="ArialMT" w:hAnsi="ArialMT" w:cs="ArialMT"/>
                <w:color w:val="000000"/>
                <w:sz w:val="18"/>
                <w:szCs w:val="18"/>
              </w:rPr>
              <w:t>@</w:t>
            </w:r>
          </w:p>
          <w:p w14:paraId="0A1D309D" w14:textId="107BAA98"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w:t>
            </w:r>
            <w:r w:rsidR="009643C1">
              <w:rPr>
                <w:rFonts w:ascii="ArialMT" w:hAnsi="ArialMT" w:cs="ArialMT"/>
                <w:color w:val="000000"/>
                <w:sz w:val="18"/>
                <w:szCs w:val="18"/>
              </w:rPr>
              <w:t xml:space="preserve"> </w:t>
            </w:r>
            <w:r>
              <w:rPr>
                <w:rFonts w:ascii="ArialMT" w:hAnsi="ArialMT" w:cs="ArialMT"/>
                <w:color w:val="000000"/>
                <w:sz w:val="18"/>
                <w:szCs w:val="18"/>
              </w:rPr>
              <w:t>AANVULLENDE EISEN</w:t>
            </w:r>
            <w:r w:rsidR="009643C1">
              <w:rPr>
                <w:rFonts w:ascii="ArialMT" w:hAnsi="ArialMT" w:cs="ArialMT"/>
                <w:color w:val="000000"/>
                <w:sz w:val="18"/>
                <w:szCs w:val="18"/>
              </w:rPr>
              <w:t xml:space="preserve">- </w:t>
            </w:r>
            <w:r>
              <w:rPr>
                <w:rFonts w:ascii="ArialMT" w:hAnsi="ArialMT" w:cs="ArialMT"/>
                <w:color w:val="000000"/>
                <w:sz w:val="18"/>
                <w:szCs w:val="18"/>
              </w:rPr>
              <w:t>@@.</w:t>
            </w:r>
          </w:p>
          <w:p w14:paraId="780A298E" w14:textId="68496F64" w:rsidR="003732C2" w:rsidRDefault="00EA6252" w:rsidP="00EA6252">
            <w:pPr>
              <w:rPr>
                <w:rFonts w:ascii="Arial-BoldMT" w:hAnsi="Arial-BoldMT" w:cs="Arial-BoldMT"/>
                <w:b/>
                <w:bCs/>
                <w:sz w:val="18"/>
                <w:szCs w:val="18"/>
              </w:rPr>
            </w:pPr>
            <w:r>
              <w:rPr>
                <w:rFonts w:ascii="ArialMT" w:hAnsi="ArialMT" w:cs="ArialMT"/>
                <w:color w:val="000000"/>
                <w:sz w:val="18"/>
                <w:szCs w:val="18"/>
              </w:rPr>
              <w:t>Gerekend met een oppervlak van @@ m2</w:t>
            </w:r>
          </w:p>
        </w:tc>
        <w:tc>
          <w:tcPr>
            <w:tcW w:w="987" w:type="dxa"/>
          </w:tcPr>
          <w:p w14:paraId="38E92C1D" w14:textId="4607E537" w:rsidR="003732C2" w:rsidRDefault="003732C2" w:rsidP="00A9795B">
            <w:pPr>
              <w:rPr>
                <w:rFonts w:ascii="Arial-BoldMT" w:hAnsi="Arial-BoldMT" w:cs="Arial-BoldMT"/>
                <w:b/>
                <w:bCs/>
                <w:sz w:val="18"/>
                <w:szCs w:val="18"/>
              </w:rPr>
            </w:pPr>
            <w:r>
              <w:rPr>
                <w:rFonts w:ascii="ArialMT" w:hAnsi="ArialMT" w:cs="ArialMT"/>
                <w:sz w:val="18"/>
                <w:szCs w:val="18"/>
              </w:rPr>
              <w:t>@@ m3</w:t>
            </w:r>
          </w:p>
        </w:tc>
      </w:tr>
      <w:tr w:rsidR="006A065B" w14:paraId="0963E959" w14:textId="77777777" w:rsidTr="00941271">
        <w:tc>
          <w:tcPr>
            <w:tcW w:w="846" w:type="dxa"/>
          </w:tcPr>
          <w:p w14:paraId="20860F80" w14:textId="77777777" w:rsidR="003732C2" w:rsidRDefault="003732C2" w:rsidP="00A9795B">
            <w:pPr>
              <w:rPr>
                <w:rFonts w:ascii="Arial-BoldMT" w:hAnsi="Arial-BoldMT" w:cs="Arial-BoldMT"/>
                <w:b/>
                <w:bCs/>
                <w:sz w:val="18"/>
                <w:szCs w:val="18"/>
              </w:rPr>
            </w:pPr>
          </w:p>
        </w:tc>
        <w:tc>
          <w:tcPr>
            <w:tcW w:w="7229" w:type="dxa"/>
          </w:tcPr>
          <w:p w14:paraId="520D6144" w14:textId="77777777" w:rsidR="003732C2" w:rsidRDefault="003732C2" w:rsidP="00A9795B">
            <w:pPr>
              <w:rPr>
                <w:rFonts w:ascii="Arial-BoldMT" w:hAnsi="Arial-BoldMT" w:cs="Arial-BoldMT"/>
                <w:b/>
                <w:bCs/>
                <w:sz w:val="18"/>
                <w:szCs w:val="18"/>
              </w:rPr>
            </w:pPr>
          </w:p>
        </w:tc>
        <w:tc>
          <w:tcPr>
            <w:tcW w:w="987" w:type="dxa"/>
          </w:tcPr>
          <w:p w14:paraId="665942C8" w14:textId="77777777" w:rsidR="003732C2" w:rsidRDefault="003732C2" w:rsidP="00A9795B">
            <w:pPr>
              <w:rPr>
                <w:rFonts w:ascii="Arial-BoldMT" w:hAnsi="Arial-BoldMT" w:cs="Arial-BoldMT"/>
                <w:b/>
                <w:bCs/>
                <w:sz w:val="18"/>
                <w:szCs w:val="18"/>
              </w:rPr>
            </w:pPr>
          </w:p>
        </w:tc>
      </w:tr>
      <w:tr w:rsidR="006A065B" w14:paraId="01B8911A" w14:textId="77777777" w:rsidTr="00941271">
        <w:tc>
          <w:tcPr>
            <w:tcW w:w="846" w:type="dxa"/>
          </w:tcPr>
          <w:p w14:paraId="5156B5FC" w14:textId="316FD498" w:rsidR="003732C2" w:rsidRDefault="00EA6252" w:rsidP="00A9795B">
            <w:pPr>
              <w:rPr>
                <w:rFonts w:ascii="Arial-BoldMT" w:hAnsi="Arial-BoldMT" w:cs="Arial-BoldMT"/>
                <w:b/>
                <w:bCs/>
                <w:sz w:val="18"/>
                <w:szCs w:val="18"/>
              </w:rPr>
            </w:pPr>
            <w:r>
              <w:rPr>
                <w:rFonts w:ascii="ArialMT" w:hAnsi="ArialMT" w:cs="ArialMT"/>
                <w:sz w:val="18"/>
                <w:szCs w:val="18"/>
              </w:rPr>
              <w:t>221011</w:t>
            </w:r>
          </w:p>
        </w:tc>
        <w:tc>
          <w:tcPr>
            <w:tcW w:w="7229" w:type="dxa"/>
          </w:tcPr>
          <w:p w14:paraId="06D2D16A" w14:textId="50F1F0B0"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Grond verwerken in bouwput - grondverbetering</w:t>
            </w:r>
          </w:p>
          <w:p w14:paraId="221B487F" w14:textId="7A9E2EC3"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Betreft: het leveren- en aanbrengen van een grondverbetering bouwput bergings- c.q.</w:t>
            </w:r>
          </w:p>
          <w:p w14:paraId="0BB8F30D" w14:textId="5F8A1EC1"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infiltratievoorziening</w:t>
            </w:r>
          </w:p>
          <w:p w14:paraId="5150F511" w14:textId="2A548ECC"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Grondsoort: @</w:t>
            </w:r>
            <w:r w:rsidR="009643C1">
              <w:rPr>
                <w:rFonts w:ascii="ArialMT" w:hAnsi="ArialMT" w:cs="ArialMT"/>
                <w:color w:val="000000"/>
                <w:sz w:val="18"/>
                <w:szCs w:val="18"/>
              </w:rPr>
              <w:t xml:space="preserve">@ </w:t>
            </w:r>
            <w:r>
              <w:rPr>
                <w:rFonts w:ascii="ArialMT" w:hAnsi="ArialMT" w:cs="ArialMT"/>
                <w:color w:val="000000"/>
                <w:sz w:val="18"/>
                <w:szCs w:val="18"/>
              </w:rPr>
              <w:t>KEUZE</w:t>
            </w:r>
            <w:r w:rsidR="009643C1">
              <w:rPr>
                <w:rFonts w:ascii="ArialMT" w:hAnsi="ArialMT" w:cs="ArialMT"/>
                <w:color w:val="000000"/>
                <w:sz w:val="18"/>
                <w:szCs w:val="18"/>
              </w:rPr>
              <w:t xml:space="preserve"> </w:t>
            </w:r>
            <w:r>
              <w:rPr>
                <w:rFonts w:ascii="ArialMT" w:hAnsi="ArialMT" w:cs="ArialMT"/>
                <w:color w:val="000000"/>
                <w:sz w:val="18"/>
                <w:szCs w:val="18"/>
              </w:rPr>
              <w:t>@@.</w:t>
            </w:r>
          </w:p>
          <w:p w14:paraId="206BDF70" w14:textId="168DDDDF"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w:t>
            </w:r>
            <w:r w:rsidR="009643C1">
              <w:rPr>
                <w:rFonts w:ascii="ArialMT" w:hAnsi="ArialMT" w:cs="ArialMT"/>
                <w:color w:val="000000"/>
                <w:sz w:val="18"/>
                <w:szCs w:val="18"/>
              </w:rPr>
              <w:t xml:space="preserve">@ </w:t>
            </w:r>
            <w:r>
              <w:rPr>
                <w:rFonts w:ascii="ArialMT" w:hAnsi="ArialMT" w:cs="ArialMT"/>
                <w:color w:val="000000"/>
                <w:sz w:val="18"/>
                <w:szCs w:val="18"/>
              </w:rPr>
              <w:t>Drainzand, met permanente drainfunctie / Zand in zandbed / Zand in aanvulling enz.</w:t>
            </w:r>
            <w:r w:rsidR="009643C1">
              <w:rPr>
                <w:rFonts w:ascii="ArialMT" w:hAnsi="ArialMT" w:cs="ArialMT"/>
                <w:color w:val="000000"/>
                <w:sz w:val="18"/>
                <w:szCs w:val="18"/>
              </w:rPr>
              <w:t xml:space="preserve"> @</w:t>
            </w:r>
            <w:r>
              <w:rPr>
                <w:rFonts w:ascii="ArialMT" w:hAnsi="ArialMT" w:cs="ArialMT"/>
                <w:color w:val="000000"/>
                <w:sz w:val="18"/>
                <w:szCs w:val="18"/>
              </w:rPr>
              <w:t>@.</w:t>
            </w:r>
          </w:p>
          <w:p w14:paraId="65679AE2" w14:textId="00DAF736"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Gemiddelde hoogte @@KEUZE@@ min. 0,15 m</w:t>
            </w:r>
          </w:p>
          <w:p w14:paraId="52ADD014" w14:textId="2AE6C34D"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Breedte bovenzijde van @@ tot @@ m</w:t>
            </w:r>
          </w:p>
          <w:p w14:paraId="71147265" w14:textId="65644EB3"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Profileren volgens bestekspostnr. </w:t>
            </w:r>
            <w:r>
              <w:rPr>
                <w:rFonts w:ascii="ArialMT" w:hAnsi="ArialMT" w:cs="ArialMT"/>
                <w:color w:val="0000FF"/>
                <w:sz w:val="18"/>
                <w:szCs w:val="18"/>
              </w:rPr>
              <w:t>221012</w:t>
            </w:r>
            <w:r>
              <w:rPr>
                <w:rFonts w:ascii="ArialMT" w:hAnsi="ArialMT" w:cs="ArialMT"/>
                <w:color w:val="000000"/>
                <w:sz w:val="18"/>
                <w:szCs w:val="18"/>
              </w:rPr>
              <w:t>.</w:t>
            </w:r>
          </w:p>
          <w:p w14:paraId="38757272" w14:textId="242B3F9F" w:rsid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Verdichten volgens bestekspostnr. </w:t>
            </w:r>
            <w:r>
              <w:rPr>
                <w:rFonts w:ascii="ArialMT" w:hAnsi="ArialMT" w:cs="ArialMT"/>
                <w:color w:val="0000FF"/>
                <w:sz w:val="18"/>
                <w:szCs w:val="18"/>
              </w:rPr>
              <w:t>221013</w:t>
            </w:r>
            <w:r>
              <w:rPr>
                <w:rFonts w:ascii="ArialMT" w:hAnsi="ArialMT" w:cs="ArialMT"/>
                <w:color w:val="000000"/>
                <w:sz w:val="18"/>
                <w:szCs w:val="18"/>
              </w:rPr>
              <w:t>.</w:t>
            </w:r>
          </w:p>
          <w:p w14:paraId="06905267" w14:textId="694B4BAA" w:rsidR="003732C2" w:rsidRPr="00EA6252" w:rsidRDefault="00EA6252" w:rsidP="00EA6252">
            <w:pPr>
              <w:autoSpaceDE w:val="0"/>
              <w:autoSpaceDN w:val="0"/>
              <w:adjustRightInd w:val="0"/>
              <w:rPr>
                <w:rFonts w:ascii="ArialMT" w:hAnsi="ArialMT" w:cs="ArialMT"/>
                <w:color w:val="000000"/>
                <w:sz w:val="18"/>
                <w:szCs w:val="18"/>
              </w:rPr>
            </w:pPr>
            <w:r>
              <w:rPr>
                <w:rFonts w:ascii="ArialMT" w:hAnsi="ArialMT" w:cs="ArialMT"/>
                <w:color w:val="000000"/>
                <w:sz w:val="18"/>
                <w:szCs w:val="18"/>
              </w:rPr>
              <w:t>Hoeveelheidsbepaling door vaststelling van het theoretisch profiel van verwerking</w:t>
            </w:r>
          </w:p>
        </w:tc>
        <w:tc>
          <w:tcPr>
            <w:tcW w:w="987" w:type="dxa"/>
          </w:tcPr>
          <w:p w14:paraId="69B5E254" w14:textId="65D51EC7" w:rsidR="003732C2" w:rsidRDefault="00EA6252" w:rsidP="00A9795B">
            <w:pPr>
              <w:rPr>
                <w:rFonts w:ascii="Arial-BoldMT" w:hAnsi="Arial-BoldMT" w:cs="Arial-BoldMT"/>
                <w:b/>
                <w:bCs/>
                <w:sz w:val="18"/>
                <w:szCs w:val="18"/>
              </w:rPr>
            </w:pPr>
            <w:r w:rsidRPr="00EA6252">
              <w:rPr>
                <w:rFonts w:ascii="ArialMT" w:hAnsi="ArialMT" w:cs="ArialMT"/>
                <w:sz w:val="18"/>
                <w:szCs w:val="18"/>
              </w:rPr>
              <w:t>@@m3</w:t>
            </w:r>
          </w:p>
        </w:tc>
      </w:tr>
      <w:tr w:rsidR="006A065B" w14:paraId="628A841E" w14:textId="77777777" w:rsidTr="00941271">
        <w:tc>
          <w:tcPr>
            <w:tcW w:w="846" w:type="dxa"/>
          </w:tcPr>
          <w:p w14:paraId="21286510" w14:textId="77777777" w:rsidR="003732C2" w:rsidRDefault="003732C2" w:rsidP="00A9795B">
            <w:pPr>
              <w:rPr>
                <w:rFonts w:ascii="Arial-BoldMT" w:hAnsi="Arial-BoldMT" w:cs="Arial-BoldMT"/>
                <w:b/>
                <w:bCs/>
                <w:sz w:val="18"/>
                <w:szCs w:val="18"/>
              </w:rPr>
            </w:pPr>
          </w:p>
        </w:tc>
        <w:tc>
          <w:tcPr>
            <w:tcW w:w="7229" w:type="dxa"/>
          </w:tcPr>
          <w:p w14:paraId="25B9D05C" w14:textId="77777777" w:rsidR="003732C2" w:rsidRDefault="003732C2" w:rsidP="00A9795B">
            <w:pPr>
              <w:rPr>
                <w:rFonts w:ascii="Arial-BoldMT" w:hAnsi="Arial-BoldMT" w:cs="Arial-BoldMT"/>
                <w:b/>
                <w:bCs/>
                <w:sz w:val="18"/>
                <w:szCs w:val="18"/>
              </w:rPr>
            </w:pPr>
          </w:p>
        </w:tc>
        <w:tc>
          <w:tcPr>
            <w:tcW w:w="987" w:type="dxa"/>
          </w:tcPr>
          <w:p w14:paraId="647B2014" w14:textId="77777777" w:rsidR="003732C2" w:rsidRDefault="003732C2" w:rsidP="00A9795B">
            <w:pPr>
              <w:rPr>
                <w:rFonts w:ascii="Arial-BoldMT" w:hAnsi="Arial-BoldMT" w:cs="Arial-BoldMT"/>
                <w:b/>
                <w:bCs/>
                <w:sz w:val="18"/>
                <w:szCs w:val="18"/>
              </w:rPr>
            </w:pPr>
          </w:p>
        </w:tc>
      </w:tr>
      <w:tr w:rsidR="006A065B" w14:paraId="7D1C2BDA" w14:textId="77777777" w:rsidTr="00941271">
        <w:tc>
          <w:tcPr>
            <w:tcW w:w="846" w:type="dxa"/>
          </w:tcPr>
          <w:p w14:paraId="5D3CA5B4" w14:textId="44B1C9C8" w:rsidR="003732C2" w:rsidRDefault="008172DF" w:rsidP="00A9795B">
            <w:pPr>
              <w:rPr>
                <w:rFonts w:ascii="Arial-BoldMT" w:hAnsi="Arial-BoldMT" w:cs="Arial-BoldMT"/>
                <w:b/>
                <w:bCs/>
                <w:sz w:val="18"/>
                <w:szCs w:val="18"/>
              </w:rPr>
            </w:pPr>
            <w:r>
              <w:rPr>
                <w:rFonts w:ascii="ArialMT" w:hAnsi="ArialMT" w:cs="ArialMT"/>
                <w:sz w:val="18"/>
                <w:szCs w:val="18"/>
              </w:rPr>
              <w:t>221012</w:t>
            </w:r>
          </w:p>
        </w:tc>
        <w:tc>
          <w:tcPr>
            <w:tcW w:w="7229" w:type="dxa"/>
          </w:tcPr>
          <w:p w14:paraId="3C6D9818" w14:textId="77777777" w:rsidR="008172DF" w:rsidRPr="008172DF" w:rsidRDefault="008172DF" w:rsidP="008172DF">
            <w:pPr>
              <w:autoSpaceDE w:val="0"/>
              <w:autoSpaceDN w:val="0"/>
              <w:adjustRightInd w:val="0"/>
              <w:rPr>
                <w:rFonts w:ascii="ArialMT" w:hAnsi="ArialMT" w:cs="ArialMT"/>
                <w:sz w:val="18"/>
                <w:szCs w:val="18"/>
              </w:rPr>
            </w:pPr>
            <w:r w:rsidRPr="008172DF">
              <w:rPr>
                <w:rFonts w:ascii="ArialMT" w:hAnsi="ArialMT" w:cs="ArialMT"/>
                <w:sz w:val="18"/>
                <w:szCs w:val="18"/>
              </w:rPr>
              <w:t>Profileren van oppervlakken. m2 1,00 I</w:t>
            </w:r>
          </w:p>
          <w:p w14:paraId="656BD1CB" w14:textId="77777777" w:rsidR="008172DF" w:rsidRDefault="008172DF" w:rsidP="008172DF">
            <w:pPr>
              <w:autoSpaceDE w:val="0"/>
              <w:autoSpaceDN w:val="0"/>
              <w:adjustRightInd w:val="0"/>
              <w:rPr>
                <w:rFonts w:ascii="ArialMT" w:hAnsi="ArialMT" w:cs="ArialMT"/>
                <w:color w:val="0000FF"/>
                <w:sz w:val="18"/>
                <w:szCs w:val="18"/>
              </w:rPr>
            </w:pPr>
            <w:r w:rsidRPr="008172DF">
              <w:rPr>
                <w:rFonts w:ascii="ArialMT" w:hAnsi="ArialMT" w:cs="ArialMT"/>
                <w:sz w:val="18"/>
                <w:szCs w:val="18"/>
              </w:rPr>
              <w:t>Betreft: profileren grond aangebracht volgens</w:t>
            </w:r>
            <w:r>
              <w:rPr>
                <w:rFonts w:ascii="ArialMT" w:hAnsi="ArialMT" w:cs="ArialMT"/>
                <w:sz w:val="18"/>
                <w:szCs w:val="18"/>
              </w:rPr>
              <w:t xml:space="preserve"> </w:t>
            </w:r>
            <w:r w:rsidRPr="008172DF">
              <w:rPr>
                <w:rFonts w:ascii="ArialMT" w:hAnsi="ArialMT" w:cs="ArialMT"/>
                <w:sz w:val="18"/>
                <w:szCs w:val="18"/>
              </w:rPr>
              <w:t xml:space="preserve">bestekspostnr. </w:t>
            </w:r>
            <w:r w:rsidRPr="008172DF">
              <w:rPr>
                <w:rFonts w:ascii="ArialMT" w:hAnsi="ArialMT" w:cs="ArialMT"/>
                <w:color w:val="0000FF"/>
                <w:sz w:val="18"/>
                <w:szCs w:val="18"/>
              </w:rPr>
              <w:t>221011</w:t>
            </w:r>
            <w:r w:rsidRPr="008172DF">
              <w:rPr>
                <w:rFonts w:ascii="ArialMT" w:hAnsi="ArialMT" w:cs="ArialMT"/>
                <w:sz w:val="18"/>
                <w:szCs w:val="18"/>
              </w:rPr>
              <w:t>.</w:t>
            </w:r>
          </w:p>
          <w:p w14:paraId="24BFBD5F" w14:textId="7679C248" w:rsidR="008172DF" w:rsidRPr="008172DF" w:rsidRDefault="008172DF" w:rsidP="008172DF">
            <w:pPr>
              <w:autoSpaceDE w:val="0"/>
              <w:autoSpaceDN w:val="0"/>
              <w:adjustRightInd w:val="0"/>
              <w:rPr>
                <w:rFonts w:ascii="ArialMT" w:hAnsi="ArialMT" w:cs="ArialMT"/>
                <w:sz w:val="18"/>
                <w:szCs w:val="18"/>
              </w:rPr>
            </w:pPr>
            <w:r w:rsidRPr="008172DF">
              <w:rPr>
                <w:rFonts w:ascii="ArialMT" w:hAnsi="ArialMT" w:cs="ArialMT"/>
                <w:sz w:val="18"/>
                <w:szCs w:val="18"/>
              </w:rPr>
              <w:t xml:space="preserve">Grondsoort: </w:t>
            </w:r>
            <w:r>
              <w:rPr>
                <w:rFonts w:ascii="ArialMT" w:hAnsi="ArialMT" w:cs="ArialMT"/>
                <w:sz w:val="18"/>
                <w:szCs w:val="18"/>
              </w:rPr>
              <w:t>@</w:t>
            </w:r>
            <w:r w:rsidRPr="008172DF">
              <w:rPr>
                <w:rFonts w:ascii="ArialMT" w:hAnsi="ArialMT" w:cs="ArialMT"/>
                <w:sz w:val="18"/>
                <w:szCs w:val="18"/>
              </w:rPr>
              <w:t>@</w:t>
            </w:r>
            <w:r w:rsidR="009643C1">
              <w:rPr>
                <w:rFonts w:ascii="ArialMT" w:hAnsi="ArialMT" w:cs="ArialMT"/>
                <w:sz w:val="18"/>
                <w:szCs w:val="18"/>
              </w:rPr>
              <w:t xml:space="preserve"> </w:t>
            </w:r>
            <w:r w:rsidRPr="008172DF">
              <w:rPr>
                <w:rFonts w:ascii="ArialMT" w:hAnsi="ArialMT" w:cs="ArialMT"/>
                <w:sz w:val="18"/>
                <w:szCs w:val="18"/>
              </w:rPr>
              <w:t>KEUZE</w:t>
            </w:r>
            <w:r w:rsidR="009643C1">
              <w:rPr>
                <w:rFonts w:ascii="ArialMT" w:hAnsi="ArialMT" w:cs="ArialMT"/>
                <w:sz w:val="18"/>
                <w:szCs w:val="18"/>
              </w:rPr>
              <w:t xml:space="preserve"> </w:t>
            </w:r>
            <w:r w:rsidRPr="008172DF">
              <w:rPr>
                <w:rFonts w:ascii="ArialMT" w:hAnsi="ArialMT" w:cs="ArialMT"/>
                <w:sz w:val="18"/>
                <w:szCs w:val="18"/>
              </w:rPr>
              <w:t>@</w:t>
            </w:r>
            <w:r>
              <w:rPr>
                <w:rFonts w:ascii="ArialMT" w:hAnsi="ArialMT" w:cs="ArialMT"/>
                <w:sz w:val="18"/>
                <w:szCs w:val="18"/>
              </w:rPr>
              <w:t>@</w:t>
            </w:r>
            <w:r w:rsidRPr="008172DF">
              <w:rPr>
                <w:rFonts w:ascii="ArialMT" w:hAnsi="ArialMT" w:cs="ArialMT"/>
                <w:sz w:val="18"/>
                <w:szCs w:val="18"/>
              </w:rPr>
              <w:t>.</w:t>
            </w:r>
          </w:p>
          <w:p w14:paraId="5FD79017" w14:textId="41CE3C34" w:rsidR="008172DF" w:rsidRPr="008172DF" w:rsidRDefault="008172DF" w:rsidP="008172DF">
            <w:pPr>
              <w:autoSpaceDE w:val="0"/>
              <w:autoSpaceDN w:val="0"/>
              <w:adjustRightInd w:val="0"/>
              <w:rPr>
                <w:rFonts w:ascii="ArialMT" w:hAnsi="ArialMT" w:cs="ArialMT"/>
                <w:sz w:val="18"/>
                <w:szCs w:val="18"/>
              </w:rPr>
            </w:pPr>
            <w:r w:rsidRPr="008172DF">
              <w:rPr>
                <w:rFonts w:ascii="ArialMT" w:hAnsi="ArialMT" w:cs="ArialMT"/>
                <w:sz w:val="18"/>
                <w:szCs w:val="18"/>
              </w:rPr>
              <w:t>@</w:t>
            </w:r>
            <w:r w:rsidR="009643C1">
              <w:rPr>
                <w:rFonts w:ascii="ArialMT" w:hAnsi="ArialMT" w:cs="ArialMT"/>
                <w:sz w:val="18"/>
                <w:szCs w:val="18"/>
              </w:rPr>
              <w:t xml:space="preserve">@ </w:t>
            </w:r>
            <w:r w:rsidRPr="008172DF">
              <w:rPr>
                <w:rFonts w:ascii="ArialMT" w:hAnsi="ArialMT" w:cs="ArialMT"/>
                <w:sz w:val="18"/>
                <w:szCs w:val="18"/>
              </w:rPr>
              <w:t>Drainzand, met permanente drainfunctie / Zand in</w:t>
            </w:r>
            <w:r>
              <w:rPr>
                <w:rFonts w:ascii="ArialMT" w:hAnsi="ArialMT" w:cs="ArialMT"/>
                <w:sz w:val="18"/>
                <w:szCs w:val="18"/>
              </w:rPr>
              <w:t xml:space="preserve"> </w:t>
            </w:r>
            <w:r w:rsidRPr="008172DF">
              <w:rPr>
                <w:rFonts w:ascii="ArialMT" w:hAnsi="ArialMT" w:cs="ArialMT"/>
                <w:sz w:val="18"/>
                <w:szCs w:val="18"/>
              </w:rPr>
              <w:t>zandbed</w:t>
            </w:r>
            <w:r w:rsidR="009643C1">
              <w:rPr>
                <w:rFonts w:ascii="ArialMT" w:hAnsi="ArialMT" w:cs="ArialMT"/>
                <w:sz w:val="18"/>
                <w:szCs w:val="18"/>
              </w:rPr>
              <w:t xml:space="preserve"> @</w:t>
            </w:r>
            <w:r w:rsidRPr="008172DF">
              <w:rPr>
                <w:rFonts w:ascii="ArialMT" w:hAnsi="ArialMT" w:cs="ArialMT"/>
                <w:sz w:val="18"/>
                <w:szCs w:val="18"/>
              </w:rPr>
              <w:t>@.</w:t>
            </w:r>
          </w:p>
          <w:p w14:paraId="6BBF9FA4" w14:textId="08B786DF" w:rsidR="008172DF" w:rsidRPr="008172DF" w:rsidRDefault="008172DF" w:rsidP="008172DF">
            <w:pPr>
              <w:autoSpaceDE w:val="0"/>
              <w:autoSpaceDN w:val="0"/>
              <w:adjustRightInd w:val="0"/>
              <w:rPr>
                <w:rFonts w:ascii="ArialMT" w:hAnsi="ArialMT" w:cs="ArialMT"/>
                <w:sz w:val="18"/>
                <w:szCs w:val="18"/>
              </w:rPr>
            </w:pPr>
            <w:r w:rsidRPr="008172DF">
              <w:rPr>
                <w:rFonts w:ascii="ArialMT" w:hAnsi="ArialMT" w:cs="ArialMT"/>
                <w:sz w:val="18"/>
                <w:szCs w:val="18"/>
              </w:rPr>
              <w:t>Gerekend is met een waterstand N.A.P. @@ m</w:t>
            </w:r>
          </w:p>
          <w:p w14:paraId="7AADC892" w14:textId="03BDCDD7" w:rsidR="003732C2" w:rsidRPr="008172DF" w:rsidRDefault="008172DF" w:rsidP="008172DF">
            <w:pPr>
              <w:rPr>
                <w:rFonts w:ascii="ArialMT" w:hAnsi="ArialMT" w:cs="ArialMT"/>
                <w:sz w:val="18"/>
                <w:szCs w:val="18"/>
              </w:rPr>
            </w:pPr>
            <w:r w:rsidRPr="008172DF">
              <w:rPr>
                <w:rFonts w:ascii="ArialMT" w:hAnsi="ArialMT" w:cs="ArialMT"/>
                <w:sz w:val="18"/>
                <w:szCs w:val="18"/>
              </w:rPr>
              <w:t>Toegestane positieve en negatieve afwijking 0,02 m</w:t>
            </w:r>
          </w:p>
        </w:tc>
        <w:tc>
          <w:tcPr>
            <w:tcW w:w="987" w:type="dxa"/>
          </w:tcPr>
          <w:p w14:paraId="77F4959A" w14:textId="0764C50C" w:rsidR="003732C2" w:rsidRPr="008172DF" w:rsidRDefault="008172DF" w:rsidP="00A9795B">
            <w:pPr>
              <w:rPr>
                <w:rFonts w:ascii="ArialMT" w:hAnsi="ArialMT" w:cs="ArialMT"/>
                <w:sz w:val="18"/>
                <w:szCs w:val="18"/>
              </w:rPr>
            </w:pPr>
            <w:r w:rsidRPr="008172DF">
              <w:rPr>
                <w:rFonts w:ascii="ArialMT" w:hAnsi="ArialMT" w:cs="ArialMT"/>
                <w:sz w:val="18"/>
                <w:szCs w:val="18"/>
              </w:rPr>
              <w:t>@@</w:t>
            </w:r>
            <w:r>
              <w:rPr>
                <w:rFonts w:ascii="ArialMT" w:hAnsi="ArialMT" w:cs="ArialMT"/>
                <w:sz w:val="18"/>
                <w:szCs w:val="18"/>
              </w:rPr>
              <w:t>m</w:t>
            </w:r>
            <w:r w:rsidRPr="008172DF">
              <w:rPr>
                <w:rFonts w:ascii="ArialMT" w:hAnsi="ArialMT" w:cs="ArialMT"/>
                <w:sz w:val="18"/>
                <w:szCs w:val="18"/>
              </w:rPr>
              <w:t>2</w:t>
            </w:r>
          </w:p>
        </w:tc>
      </w:tr>
      <w:tr w:rsidR="006A065B" w14:paraId="2FFE0B3A" w14:textId="77777777" w:rsidTr="00941271">
        <w:tc>
          <w:tcPr>
            <w:tcW w:w="846" w:type="dxa"/>
          </w:tcPr>
          <w:p w14:paraId="6202DA71" w14:textId="77777777" w:rsidR="003732C2" w:rsidRDefault="003732C2" w:rsidP="00A9795B">
            <w:pPr>
              <w:rPr>
                <w:rFonts w:ascii="Arial-BoldMT" w:hAnsi="Arial-BoldMT" w:cs="Arial-BoldMT"/>
                <w:b/>
                <w:bCs/>
                <w:sz w:val="18"/>
                <w:szCs w:val="18"/>
              </w:rPr>
            </w:pPr>
          </w:p>
        </w:tc>
        <w:tc>
          <w:tcPr>
            <w:tcW w:w="7229" w:type="dxa"/>
          </w:tcPr>
          <w:p w14:paraId="2283090E" w14:textId="77777777" w:rsidR="003732C2" w:rsidRDefault="003732C2" w:rsidP="00A9795B">
            <w:pPr>
              <w:rPr>
                <w:rFonts w:ascii="Arial-BoldMT" w:hAnsi="Arial-BoldMT" w:cs="Arial-BoldMT"/>
                <w:b/>
                <w:bCs/>
                <w:sz w:val="18"/>
                <w:szCs w:val="18"/>
              </w:rPr>
            </w:pPr>
          </w:p>
        </w:tc>
        <w:tc>
          <w:tcPr>
            <w:tcW w:w="987" w:type="dxa"/>
          </w:tcPr>
          <w:p w14:paraId="17FF160F" w14:textId="77777777" w:rsidR="003732C2" w:rsidRDefault="003732C2" w:rsidP="00A9795B">
            <w:pPr>
              <w:rPr>
                <w:rFonts w:ascii="Arial-BoldMT" w:hAnsi="Arial-BoldMT" w:cs="Arial-BoldMT"/>
                <w:b/>
                <w:bCs/>
                <w:sz w:val="18"/>
                <w:szCs w:val="18"/>
              </w:rPr>
            </w:pPr>
          </w:p>
        </w:tc>
      </w:tr>
      <w:tr w:rsidR="006A065B" w14:paraId="319749AD" w14:textId="77777777" w:rsidTr="00941271">
        <w:tc>
          <w:tcPr>
            <w:tcW w:w="846" w:type="dxa"/>
          </w:tcPr>
          <w:p w14:paraId="05695957" w14:textId="4536AF47" w:rsidR="003732C2" w:rsidRDefault="008172DF" w:rsidP="00A9795B">
            <w:pPr>
              <w:rPr>
                <w:rFonts w:ascii="Arial-BoldMT" w:hAnsi="Arial-BoldMT" w:cs="Arial-BoldMT"/>
                <w:b/>
                <w:bCs/>
                <w:sz w:val="18"/>
                <w:szCs w:val="18"/>
              </w:rPr>
            </w:pPr>
            <w:r>
              <w:rPr>
                <w:rFonts w:ascii="ArialMT" w:hAnsi="ArialMT" w:cs="ArialMT"/>
                <w:sz w:val="18"/>
                <w:szCs w:val="18"/>
              </w:rPr>
              <w:t>221013</w:t>
            </w:r>
          </w:p>
        </w:tc>
        <w:tc>
          <w:tcPr>
            <w:tcW w:w="7229" w:type="dxa"/>
          </w:tcPr>
          <w:p w14:paraId="4688EBDF" w14:textId="7129F42A" w:rsidR="008172DF" w:rsidRDefault="008172DF" w:rsidP="008172DF">
            <w:pPr>
              <w:autoSpaceDE w:val="0"/>
              <w:autoSpaceDN w:val="0"/>
              <w:adjustRightInd w:val="0"/>
              <w:rPr>
                <w:rFonts w:ascii="ArialMT" w:hAnsi="ArialMT" w:cs="ArialMT"/>
                <w:color w:val="000000"/>
                <w:sz w:val="18"/>
                <w:szCs w:val="18"/>
              </w:rPr>
            </w:pPr>
            <w:r>
              <w:rPr>
                <w:rFonts w:ascii="ArialMT" w:hAnsi="ArialMT" w:cs="ArialMT"/>
                <w:color w:val="000000"/>
                <w:sz w:val="18"/>
                <w:szCs w:val="18"/>
              </w:rPr>
              <w:t>Verdichten zand c.q. niet samenhangende grond.</w:t>
            </w:r>
          </w:p>
          <w:p w14:paraId="225EF309" w14:textId="5B06FEC7" w:rsidR="008172DF" w:rsidRDefault="008172DF" w:rsidP="008172DF">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Betreft: profileren grond aangebracht volgens bestekspostnr. </w:t>
            </w:r>
            <w:r>
              <w:rPr>
                <w:rFonts w:ascii="ArialMT" w:hAnsi="ArialMT" w:cs="ArialMT"/>
                <w:color w:val="0000FF"/>
                <w:sz w:val="18"/>
                <w:szCs w:val="18"/>
              </w:rPr>
              <w:t>221011</w:t>
            </w:r>
            <w:r>
              <w:rPr>
                <w:rFonts w:ascii="ArialMT" w:hAnsi="ArialMT" w:cs="ArialMT"/>
                <w:color w:val="000000"/>
                <w:sz w:val="18"/>
                <w:szCs w:val="18"/>
              </w:rPr>
              <w:t>.</w:t>
            </w:r>
          </w:p>
          <w:p w14:paraId="2F9E7564" w14:textId="7425058D" w:rsidR="008172DF" w:rsidRDefault="008172DF" w:rsidP="008172DF">
            <w:pPr>
              <w:autoSpaceDE w:val="0"/>
              <w:autoSpaceDN w:val="0"/>
              <w:adjustRightInd w:val="0"/>
              <w:rPr>
                <w:rFonts w:ascii="ArialMT" w:hAnsi="ArialMT" w:cs="ArialMT"/>
                <w:color w:val="000000"/>
                <w:sz w:val="18"/>
                <w:szCs w:val="18"/>
              </w:rPr>
            </w:pPr>
            <w:r>
              <w:rPr>
                <w:rFonts w:ascii="ArialMT" w:hAnsi="ArialMT" w:cs="ArialMT"/>
                <w:color w:val="000000"/>
                <w:sz w:val="18"/>
                <w:szCs w:val="18"/>
              </w:rPr>
              <w:t>Grondsoort: @@</w:t>
            </w:r>
            <w:r w:rsidR="009643C1">
              <w:rPr>
                <w:rFonts w:ascii="ArialMT" w:hAnsi="ArialMT" w:cs="ArialMT"/>
                <w:color w:val="000000"/>
                <w:sz w:val="18"/>
                <w:szCs w:val="18"/>
              </w:rPr>
              <w:t xml:space="preserve"> </w:t>
            </w:r>
            <w:r>
              <w:rPr>
                <w:rFonts w:ascii="ArialMT" w:hAnsi="ArialMT" w:cs="ArialMT"/>
                <w:color w:val="000000"/>
                <w:sz w:val="18"/>
                <w:szCs w:val="18"/>
              </w:rPr>
              <w:t>KEUZE</w:t>
            </w:r>
            <w:r w:rsidR="009643C1">
              <w:rPr>
                <w:rFonts w:ascii="ArialMT" w:hAnsi="ArialMT" w:cs="ArialMT"/>
                <w:color w:val="000000"/>
                <w:sz w:val="18"/>
                <w:szCs w:val="18"/>
              </w:rPr>
              <w:t xml:space="preserve"> </w:t>
            </w:r>
            <w:r>
              <w:rPr>
                <w:rFonts w:ascii="ArialMT" w:hAnsi="ArialMT" w:cs="ArialMT"/>
                <w:color w:val="000000"/>
                <w:sz w:val="18"/>
                <w:szCs w:val="18"/>
              </w:rPr>
              <w:t>@@.</w:t>
            </w:r>
          </w:p>
          <w:p w14:paraId="3CF909BF" w14:textId="45FD6A6F" w:rsidR="008172DF" w:rsidRDefault="008172DF" w:rsidP="008172DF">
            <w:pPr>
              <w:autoSpaceDE w:val="0"/>
              <w:autoSpaceDN w:val="0"/>
              <w:adjustRightInd w:val="0"/>
              <w:rPr>
                <w:rFonts w:ascii="ArialMT" w:hAnsi="ArialMT" w:cs="ArialMT"/>
                <w:color w:val="000000"/>
                <w:sz w:val="18"/>
                <w:szCs w:val="18"/>
              </w:rPr>
            </w:pPr>
            <w:r>
              <w:rPr>
                <w:rFonts w:ascii="ArialMT" w:hAnsi="ArialMT" w:cs="ArialMT"/>
                <w:color w:val="000000"/>
                <w:sz w:val="18"/>
                <w:szCs w:val="18"/>
              </w:rPr>
              <w:t>@Drainzand, met permanente drainfunctie / Zand in</w:t>
            </w:r>
            <w:r w:rsidR="005237A2">
              <w:rPr>
                <w:rFonts w:ascii="ArialMT" w:hAnsi="ArialMT" w:cs="ArialMT"/>
                <w:color w:val="000000"/>
                <w:sz w:val="18"/>
                <w:szCs w:val="18"/>
              </w:rPr>
              <w:t xml:space="preserve"> </w:t>
            </w:r>
            <w:r>
              <w:rPr>
                <w:rFonts w:ascii="ArialMT" w:hAnsi="ArialMT" w:cs="ArialMT"/>
                <w:color w:val="000000"/>
                <w:sz w:val="18"/>
                <w:szCs w:val="18"/>
              </w:rPr>
              <w:t>zandbed / Zand in aanvulling enz.</w:t>
            </w:r>
            <w:r w:rsidR="009643C1">
              <w:rPr>
                <w:rFonts w:ascii="ArialMT" w:hAnsi="ArialMT" w:cs="ArialMT"/>
                <w:color w:val="000000"/>
                <w:sz w:val="18"/>
                <w:szCs w:val="18"/>
              </w:rPr>
              <w:t xml:space="preserve"> @</w:t>
            </w:r>
            <w:r>
              <w:rPr>
                <w:rFonts w:ascii="ArialMT" w:hAnsi="ArialMT" w:cs="ArialMT"/>
                <w:color w:val="000000"/>
                <w:sz w:val="18"/>
                <w:szCs w:val="18"/>
              </w:rPr>
              <w:t>@.</w:t>
            </w:r>
          </w:p>
          <w:p w14:paraId="13C8030E" w14:textId="4FCAE53A" w:rsidR="008172DF" w:rsidRDefault="008172DF" w:rsidP="008172DF">
            <w:pPr>
              <w:autoSpaceDE w:val="0"/>
              <w:autoSpaceDN w:val="0"/>
              <w:adjustRightInd w:val="0"/>
              <w:rPr>
                <w:rFonts w:ascii="ArialMT" w:hAnsi="ArialMT" w:cs="ArialMT"/>
                <w:color w:val="000000"/>
                <w:sz w:val="18"/>
                <w:szCs w:val="18"/>
              </w:rPr>
            </w:pPr>
            <w:r>
              <w:rPr>
                <w:rFonts w:ascii="ArialMT" w:hAnsi="ArialMT" w:cs="ArialMT"/>
                <w:color w:val="000000"/>
                <w:sz w:val="18"/>
                <w:szCs w:val="18"/>
              </w:rPr>
              <w:lastRenderedPageBreak/>
              <w:t>Dikte van de laag, waaraan verdichtingseisen worden</w:t>
            </w:r>
            <w:r w:rsidR="005237A2">
              <w:rPr>
                <w:rFonts w:ascii="ArialMT" w:hAnsi="ArialMT" w:cs="ArialMT"/>
                <w:color w:val="000000"/>
                <w:sz w:val="18"/>
                <w:szCs w:val="18"/>
              </w:rPr>
              <w:t xml:space="preserve"> </w:t>
            </w:r>
            <w:r>
              <w:rPr>
                <w:rFonts w:ascii="ArialMT" w:hAnsi="ArialMT" w:cs="ArialMT"/>
                <w:color w:val="000000"/>
                <w:sz w:val="18"/>
                <w:szCs w:val="18"/>
              </w:rPr>
              <w:t>gesteld is maximaal @@</w:t>
            </w:r>
            <w:r w:rsidR="009643C1">
              <w:rPr>
                <w:rFonts w:ascii="ArialMT" w:hAnsi="ArialMT" w:cs="ArialMT"/>
                <w:color w:val="000000"/>
                <w:sz w:val="18"/>
                <w:szCs w:val="18"/>
              </w:rPr>
              <w:t xml:space="preserve"> </w:t>
            </w:r>
            <w:r>
              <w:rPr>
                <w:rFonts w:ascii="ArialMT" w:hAnsi="ArialMT" w:cs="ArialMT"/>
                <w:color w:val="000000"/>
                <w:sz w:val="18"/>
                <w:szCs w:val="18"/>
              </w:rPr>
              <w:t>KEUZE</w:t>
            </w:r>
            <w:r w:rsidR="009643C1">
              <w:rPr>
                <w:rFonts w:ascii="ArialMT" w:hAnsi="ArialMT" w:cs="ArialMT"/>
                <w:color w:val="000000"/>
                <w:sz w:val="18"/>
                <w:szCs w:val="18"/>
              </w:rPr>
              <w:t xml:space="preserve"> </w:t>
            </w:r>
            <w:r>
              <w:rPr>
                <w:rFonts w:ascii="ArialMT" w:hAnsi="ArialMT" w:cs="ArialMT"/>
                <w:color w:val="000000"/>
                <w:sz w:val="18"/>
                <w:szCs w:val="18"/>
              </w:rPr>
              <w:t>@@ MIN 0,15 m</w:t>
            </w:r>
          </w:p>
          <w:p w14:paraId="3595112F" w14:textId="27E2C6A3" w:rsidR="003732C2" w:rsidRPr="005237A2" w:rsidRDefault="008172DF" w:rsidP="005237A2">
            <w:pPr>
              <w:autoSpaceDE w:val="0"/>
              <w:autoSpaceDN w:val="0"/>
              <w:adjustRightInd w:val="0"/>
              <w:rPr>
                <w:rFonts w:ascii="ArialMT" w:hAnsi="ArialMT" w:cs="ArialMT"/>
                <w:color w:val="000000"/>
                <w:sz w:val="18"/>
                <w:szCs w:val="18"/>
              </w:rPr>
            </w:pPr>
            <w:r>
              <w:rPr>
                <w:rFonts w:ascii="ArialMT" w:hAnsi="ArialMT" w:cs="ArialMT"/>
                <w:color w:val="000000"/>
                <w:sz w:val="18"/>
                <w:szCs w:val="18"/>
              </w:rPr>
              <w:t>Verdichtingsgraad: artikel 22.02.07 lid 06 van de</w:t>
            </w:r>
            <w:r w:rsidR="005237A2">
              <w:rPr>
                <w:rFonts w:ascii="ArialMT" w:hAnsi="ArialMT" w:cs="ArialMT"/>
                <w:color w:val="000000"/>
                <w:sz w:val="18"/>
                <w:szCs w:val="18"/>
              </w:rPr>
              <w:t xml:space="preserve"> </w:t>
            </w:r>
            <w:r>
              <w:rPr>
                <w:rFonts w:ascii="ArialMT" w:hAnsi="ArialMT" w:cs="ArialMT"/>
                <w:color w:val="000000"/>
                <w:sz w:val="18"/>
                <w:szCs w:val="18"/>
              </w:rPr>
              <w:t>Standaard</w:t>
            </w:r>
          </w:p>
        </w:tc>
        <w:tc>
          <w:tcPr>
            <w:tcW w:w="987" w:type="dxa"/>
          </w:tcPr>
          <w:p w14:paraId="32C102DB" w14:textId="47A866C8" w:rsidR="003732C2" w:rsidRDefault="008172DF" w:rsidP="00A9795B">
            <w:pPr>
              <w:rPr>
                <w:rFonts w:ascii="Arial-BoldMT" w:hAnsi="Arial-BoldMT" w:cs="Arial-BoldMT"/>
                <w:b/>
                <w:bCs/>
                <w:sz w:val="18"/>
                <w:szCs w:val="18"/>
              </w:rPr>
            </w:pPr>
            <w:r w:rsidRPr="008172DF">
              <w:rPr>
                <w:rFonts w:ascii="ArialMT" w:hAnsi="ArialMT" w:cs="ArialMT"/>
                <w:sz w:val="18"/>
                <w:szCs w:val="18"/>
              </w:rPr>
              <w:lastRenderedPageBreak/>
              <w:t>@@m2</w:t>
            </w:r>
          </w:p>
        </w:tc>
      </w:tr>
      <w:tr w:rsidR="006A065B" w14:paraId="17253B23" w14:textId="77777777" w:rsidTr="00941271">
        <w:tc>
          <w:tcPr>
            <w:tcW w:w="846" w:type="dxa"/>
          </w:tcPr>
          <w:p w14:paraId="48399F6B" w14:textId="77777777" w:rsidR="003732C2" w:rsidRDefault="003732C2" w:rsidP="00A9795B">
            <w:pPr>
              <w:rPr>
                <w:rFonts w:ascii="Arial-BoldMT" w:hAnsi="Arial-BoldMT" w:cs="Arial-BoldMT"/>
                <w:b/>
                <w:bCs/>
                <w:sz w:val="18"/>
                <w:szCs w:val="18"/>
              </w:rPr>
            </w:pPr>
          </w:p>
        </w:tc>
        <w:tc>
          <w:tcPr>
            <w:tcW w:w="7229" w:type="dxa"/>
          </w:tcPr>
          <w:p w14:paraId="65A5A6D5" w14:textId="77777777" w:rsidR="003732C2" w:rsidRDefault="003732C2" w:rsidP="00A9795B">
            <w:pPr>
              <w:rPr>
                <w:rFonts w:ascii="Arial-BoldMT" w:hAnsi="Arial-BoldMT" w:cs="Arial-BoldMT"/>
                <w:b/>
                <w:bCs/>
                <w:sz w:val="18"/>
                <w:szCs w:val="18"/>
              </w:rPr>
            </w:pPr>
          </w:p>
        </w:tc>
        <w:tc>
          <w:tcPr>
            <w:tcW w:w="987" w:type="dxa"/>
          </w:tcPr>
          <w:p w14:paraId="1EFE26DA" w14:textId="77777777" w:rsidR="003732C2" w:rsidRDefault="003732C2" w:rsidP="00A9795B">
            <w:pPr>
              <w:rPr>
                <w:rFonts w:ascii="Arial-BoldMT" w:hAnsi="Arial-BoldMT" w:cs="Arial-BoldMT"/>
                <w:b/>
                <w:bCs/>
                <w:sz w:val="18"/>
                <w:szCs w:val="18"/>
              </w:rPr>
            </w:pPr>
          </w:p>
        </w:tc>
      </w:tr>
      <w:tr w:rsidR="006A065B" w14:paraId="1FFBF6F0" w14:textId="77777777" w:rsidTr="00941271">
        <w:tc>
          <w:tcPr>
            <w:tcW w:w="846" w:type="dxa"/>
          </w:tcPr>
          <w:p w14:paraId="46037C9B" w14:textId="76C6D29C" w:rsidR="003732C2" w:rsidRDefault="005237A2" w:rsidP="00A9795B">
            <w:pPr>
              <w:rPr>
                <w:rFonts w:ascii="Arial-BoldMT" w:hAnsi="Arial-BoldMT" w:cs="Arial-BoldMT"/>
                <w:b/>
                <w:bCs/>
                <w:sz w:val="18"/>
                <w:szCs w:val="18"/>
              </w:rPr>
            </w:pPr>
            <w:r>
              <w:rPr>
                <w:rFonts w:ascii="ArialMT" w:hAnsi="ArialMT" w:cs="ArialMT"/>
                <w:sz w:val="18"/>
                <w:szCs w:val="18"/>
              </w:rPr>
              <w:t>2211</w:t>
            </w:r>
          </w:p>
        </w:tc>
        <w:tc>
          <w:tcPr>
            <w:tcW w:w="7229" w:type="dxa"/>
          </w:tcPr>
          <w:p w14:paraId="0ED02998" w14:textId="705D5F04" w:rsidR="003732C2" w:rsidRPr="005237A2" w:rsidRDefault="005237A2" w:rsidP="005237A2">
            <w:pPr>
              <w:autoSpaceDE w:val="0"/>
              <w:autoSpaceDN w:val="0"/>
              <w:adjustRightInd w:val="0"/>
              <w:rPr>
                <w:rFonts w:ascii="ArialMT" w:hAnsi="ArialMT" w:cs="ArialMT"/>
                <w:sz w:val="18"/>
                <w:szCs w:val="18"/>
              </w:rPr>
            </w:pPr>
            <w:r>
              <w:rPr>
                <w:rFonts w:ascii="ArialMT" w:hAnsi="ArialMT" w:cs="ArialMT"/>
                <w:sz w:val="18"/>
                <w:szCs w:val="18"/>
              </w:rPr>
              <w:t>Aanbrengen en verdichten grondverbetering rondom ondergrondse voorziening</w:t>
            </w:r>
          </w:p>
        </w:tc>
        <w:tc>
          <w:tcPr>
            <w:tcW w:w="987" w:type="dxa"/>
          </w:tcPr>
          <w:p w14:paraId="62D8532E" w14:textId="77777777" w:rsidR="003732C2" w:rsidRDefault="003732C2" w:rsidP="00A9795B">
            <w:pPr>
              <w:rPr>
                <w:rFonts w:ascii="Arial-BoldMT" w:hAnsi="Arial-BoldMT" w:cs="Arial-BoldMT"/>
                <w:b/>
                <w:bCs/>
                <w:sz w:val="18"/>
                <w:szCs w:val="18"/>
              </w:rPr>
            </w:pPr>
          </w:p>
        </w:tc>
      </w:tr>
      <w:tr w:rsidR="006A065B" w14:paraId="65E3B539" w14:textId="77777777" w:rsidTr="00941271">
        <w:tc>
          <w:tcPr>
            <w:tcW w:w="846" w:type="dxa"/>
          </w:tcPr>
          <w:p w14:paraId="14AB9D95" w14:textId="77777777" w:rsidR="003732C2" w:rsidRDefault="003732C2" w:rsidP="00A9795B">
            <w:pPr>
              <w:rPr>
                <w:rFonts w:ascii="Arial-BoldMT" w:hAnsi="Arial-BoldMT" w:cs="Arial-BoldMT"/>
                <w:b/>
                <w:bCs/>
                <w:sz w:val="18"/>
                <w:szCs w:val="18"/>
              </w:rPr>
            </w:pPr>
          </w:p>
        </w:tc>
        <w:tc>
          <w:tcPr>
            <w:tcW w:w="7229" w:type="dxa"/>
          </w:tcPr>
          <w:p w14:paraId="16C922AA" w14:textId="77777777" w:rsidR="003732C2" w:rsidRDefault="003732C2" w:rsidP="00A9795B">
            <w:pPr>
              <w:rPr>
                <w:rFonts w:ascii="Arial-BoldMT" w:hAnsi="Arial-BoldMT" w:cs="Arial-BoldMT"/>
                <w:b/>
                <w:bCs/>
                <w:sz w:val="18"/>
                <w:szCs w:val="18"/>
              </w:rPr>
            </w:pPr>
          </w:p>
        </w:tc>
        <w:tc>
          <w:tcPr>
            <w:tcW w:w="987" w:type="dxa"/>
          </w:tcPr>
          <w:p w14:paraId="3D439CD0" w14:textId="77777777" w:rsidR="003732C2" w:rsidRDefault="003732C2" w:rsidP="00A9795B">
            <w:pPr>
              <w:rPr>
                <w:rFonts w:ascii="Arial-BoldMT" w:hAnsi="Arial-BoldMT" w:cs="Arial-BoldMT"/>
                <w:b/>
                <w:bCs/>
                <w:sz w:val="18"/>
                <w:szCs w:val="18"/>
              </w:rPr>
            </w:pPr>
          </w:p>
        </w:tc>
      </w:tr>
      <w:tr w:rsidR="006A065B" w14:paraId="79D22AC0" w14:textId="77777777" w:rsidTr="00941271">
        <w:tc>
          <w:tcPr>
            <w:tcW w:w="846" w:type="dxa"/>
          </w:tcPr>
          <w:p w14:paraId="32442F32" w14:textId="7C6D544A" w:rsidR="003732C2" w:rsidRDefault="005237A2" w:rsidP="00A9795B">
            <w:pPr>
              <w:rPr>
                <w:rFonts w:ascii="Arial-BoldMT" w:hAnsi="Arial-BoldMT" w:cs="Arial-BoldMT"/>
                <w:b/>
                <w:bCs/>
                <w:sz w:val="18"/>
                <w:szCs w:val="18"/>
              </w:rPr>
            </w:pPr>
            <w:r>
              <w:rPr>
                <w:rFonts w:ascii="ArialMT" w:hAnsi="ArialMT" w:cs="ArialMT"/>
                <w:sz w:val="18"/>
                <w:szCs w:val="18"/>
              </w:rPr>
              <w:t>221110</w:t>
            </w:r>
          </w:p>
        </w:tc>
        <w:tc>
          <w:tcPr>
            <w:tcW w:w="7229" w:type="dxa"/>
          </w:tcPr>
          <w:p w14:paraId="59925890" w14:textId="7278AC89" w:rsidR="005237A2" w:rsidRDefault="005237A2" w:rsidP="005237A2">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Aanvullen sleuf. </w:t>
            </w:r>
          </w:p>
          <w:p w14:paraId="0618F2E1" w14:textId="1313A112" w:rsidR="005237A2" w:rsidRDefault="005237A2" w:rsidP="005237A2">
            <w:pPr>
              <w:autoSpaceDE w:val="0"/>
              <w:autoSpaceDN w:val="0"/>
              <w:adjustRightInd w:val="0"/>
              <w:rPr>
                <w:rFonts w:ascii="ArialMT" w:hAnsi="ArialMT" w:cs="ArialMT"/>
                <w:color w:val="000000"/>
                <w:sz w:val="18"/>
                <w:szCs w:val="18"/>
              </w:rPr>
            </w:pPr>
            <w:r>
              <w:rPr>
                <w:rFonts w:ascii="ArialMT" w:hAnsi="ArialMT" w:cs="ArialMT"/>
                <w:color w:val="000000"/>
                <w:sz w:val="18"/>
                <w:szCs w:val="18"/>
              </w:rPr>
              <w:t>Betreft: het leveren- en aanbrengen van @Drainzand / Zand in zandbed / Zand in aanvulling enz.</w:t>
            </w:r>
            <w:r w:rsidR="009643C1">
              <w:rPr>
                <w:rFonts w:ascii="ArialMT" w:hAnsi="ArialMT" w:cs="ArialMT"/>
                <w:color w:val="000000"/>
                <w:sz w:val="18"/>
                <w:szCs w:val="18"/>
              </w:rPr>
              <w:t xml:space="preserve"> </w:t>
            </w:r>
            <w:r>
              <w:rPr>
                <w:rFonts w:ascii="ArialMT" w:hAnsi="ArialMT" w:cs="ArialMT"/>
                <w:color w:val="000000"/>
                <w:sz w:val="18"/>
                <w:szCs w:val="18"/>
              </w:rPr>
              <w:t>@</w:t>
            </w:r>
            <w:r w:rsidR="009643C1">
              <w:rPr>
                <w:rFonts w:ascii="ArialMT" w:hAnsi="ArialMT" w:cs="ArialMT"/>
                <w:color w:val="000000"/>
                <w:sz w:val="18"/>
                <w:szCs w:val="18"/>
              </w:rPr>
              <w:t>@</w:t>
            </w:r>
            <w:r>
              <w:rPr>
                <w:rFonts w:ascii="ArialMT" w:hAnsi="ArialMT" w:cs="ArialMT"/>
                <w:color w:val="000000"/>
                <w:sz w:val="18"/>
                <w:szCs w:val="18"/>
              </w:rPr>
              <w:t>. rondom infiltratievoorziening.</w:t>
            </w:r>
          </w:p>
          <w:p w14:paraId="4C942AE0" w14:textId="4D3433B3" w:rsidR="005237A2" w:rsidRDefault="005237A2" w:rsidP="005237A2">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Situering: infiltratievoorziening aangebracht volgens bestekspostnr. </w:t>
            </w:r>
            <w:r w:rsidRPr="005237A2">
              <w:rPr>
                <w:rFonts w:ascii="ArialMT" w:hAnsi="ArialMT" w:cs="ArialMT"/>
                <w:color w:val="0000FF"/>
                <w:sz w:val="18"/>
                <w:szCs w:val="18"/>
              </w:rPr>
              <w:t>31</w:t>
            </w:r>
            <w:r>
              <w:rPr>
                <w:rFonts w:ascii="ArialMT" w:hAnsi="ArialMT" w:cs="ArialMT"/>
                <w:color w:val="000000"/>
                <w:sz w:val="18"/>
                <w:szCs w:val="18"/>
              </w:rPr>
              <w:t xml:space="preserve">. Grondwerk uitgevoerd volgens bestekspostnr. </w:t>
            </w:r>
            <w:r>
              <w:rPr>
                <w:rFonts w:ascii="ArialMT" w:hAnsi="ArialMT" w:cs="ArialMT"/>
                <w:color w:val="0000FF"/>
                <w:sz w:val="18"/>
                <w:szCs w:val="18"/>
              </w:rPr>
              <w:t xml:space="preserve">220010 </w:t>
            </w:r>
            <w:r>
              <w:rPr>
                <w:rFonts w:ascii="ArialMT" w:hAnsi="ArialMT" w:cs="ArialMT"/>
                <w:color w:val="000000"/>
                <w:sz w:val="18"/>
                <w:szCs w:val="18"/>
              </w:rPr>
              <w:t xml:space="preserve">of </w:t>
            </w:r>
            <w:r>
              <w:rPr>
                <w:rFonts w:ascii="ArialMT" w:hAnsi="ArialMT" w:cs="ArialMT"/>
                <w:color w:val="0000FF"/>
                <w:sz w:val="18"/>
                <w:szCs w:val="18"/>
              </w:rPr>
              <w:t>220020</w:t>
            </w:r>
            <w:r>
              <w:rPr>
                <w:rFonts w:ascii="ArialMT" w:hAnsi="ArialMT" w:cs="ArialMT"/>
                <w:color w:val="000000"/>
                <w:sz w:val="18"/>
                <w:szCs w:val="18"/>
              </w:rPr>
              <w:t>.</w:t>
            </w:r>
          </w:p>
          <w:p w14:paraId="6B3DBFA5" w14:textId="66B029F9" w:rsidR="005237A2" w:rsidRDefault="005237A2" w:rsidP="005237A2">
            <w:pPr>
              <w:autoSpaceDE w:val="0"/>
              <w:autoSpaceDN w:val="0"/>
              <w:adjustRightInd w:val="0"/>
              <w:rPr>
                <w:rFonts w:ascii="ArialMT" w:hAnsi="ArialMT" w:cs="ArialMT"/>
                <w:color w:val="000000"/>
                <w:sz w:val="18"/>
                <w:szCs w:val="18"/>
              </w:rPr>
            </w:pPr>
            <w:r>
              <w:rPr>
                <w:rFonts w:ascii="ArialMT" w:hAnsi="ArialMT" w:cs="ArialMT"/>
                <w:color w:val="000000"/>
                <w:sz w:val="18"/>
                <w:szCs w:val="18"/>
              </w:rPr>
              <w:t>Aanvullingshoogte gemiddeld van @@ tot @@ m</w:t>
            </w:r>
          </w:p>
          <w:p w14:paraId="3AEE08D7" w14:textId="47F50C80" w:rsidR="005237A2" w:rsidRDefault="005237A2" w:rsidP="005237A2">
            <w:pPr>
              <w:autoSpaceDE w:val="0"/>
              <w:autoSpaceDN w:val="0"/>
              <w:adjustRightInd w:val="0"/>
              <w:rPr>
                <w:rFonts w:ascii="ArialMT" w:hAnsi="ArialMT" w:cs="ArialMT"/>
                <w:color w:val="000000"/>
                <w:sz w:val="18"/>
                <w:szCs w:val="18"/>
              </w:rPr>
            </w:pPr>
            <w:r>
              <w:rPr>
                <w:rFonts w:ascii="ArialMT" w:hAnsi="ArialMT" w:cs="ArialMT"/>
                <w:color w:val="000000"/>
                <w:sz w:val="18"/>
                <w:szCs w:val="18"/>
              </w:rPr>
              <w:t>Aanvullen tot onderkant verharding met @@</w:t>
            </w:r>
            <w:r w:rsidR="009643C1">
              <w:rPr>
                <w:rFonts w:ascii="ArialMT" w:hAnsi="ArialMT" w:cs="ArialMT"/>
                <w:color w:val="000000"/>
                <w:sz w:val="18"/>
                <w:szCs w:val="18"/>
              </w:rPr>
              <w:t xml:space="preserve"> </w:t>
            </w:r>
            <w:r>
              <w:rPr>
                <w:rFonts w:ascii="ArialMT" w:hAnsi="ArialMT" w:cs="ArialMT"/>
                <w:color w:val="000000"/>
                <w:sz w:val="18"/>
                <w:szCs w:val="18"/>
              </w:rPr>
              <w:t>KEUZE</w:t>
            </w:r>
            <w:r w:rsidR="009643C1">
              <w:rPr>
                <w:rFonts w:ascii="ArialMT" w:hAnsi="ArialMT" w:cs="ArialMT"/>
                <w:color w:val="000000"/>
                <w:sz w:val="18"/>
                <w:szCs w:val="18"/>
              </w:rPr>
              <w:t xml:space="preserve"> </w:t>
            </w:r>
            <w:r>
              <w:rPr>
                <w:rFonts w:ascii="ArialMT" w:hAnsi="ArialMT" w:cs="ArialMT"/>
                <w:color w:val="000000"/>
                <w:sz w:val="18"/>
                <w:szCs w:val="18"/>
              </w:rPr>
              <w:t>@@.</w:t>
            </w:r>
          </w:p>
          <w:p w14:paraId="215EA78F" w14:textId="38591AAA" w:rsidR="005237A2" w:rsidRDefault="009643C1" w:rsidP="005237A2">
            <w:pPr>
              <w:autoSpaceDE w:val="0"/>
              <w:autoSpaceDN w:val="0"/>
              <w:adjustRightInd w:val="0"/>
              <w:rPr>
                <w:rFonts w:ascii="ArialMT" w:hAnsi="ArialMT" w:cs="ArialMT"/>
                <w:color w:val="000000"/>
                <w:sz w:val="18"/>
                <w:szCs w:val="18"/>
              </w:rPr>
            </w:pPr>
            <w:r>
              <w:rPr>
                <w:rFonts w:ascii="ArialMT" w:hAnsi="ArialMT" w:cs="ArialMT"/>
                <w:color w:val="000000"/>
                <w:sz w:val="18"/>
                <w:szCs w:val="18"/>
              </w:rPr>
              <w:t>@</w:t>
            </w:r>
            <w:r w:rsidR="005237A2">
              <w:rPr>
                <w:rFonts w:ascii="ArialMT" w:hAnsi="ArialMT" w:cs="ArialMT"/>
                <w:color w:val="000000"/>
                <w:sz w:val="18"/>
                <w:szCs w:val="18"/>
              </w:rPr>
              <w:t>@</w:t>
            </w:r>
            <w:r>
              <w:rPr>
                <w:rFonts w:ascii="ArialMT" w:hAnsi="ArialMT" w:cs="ArialMT"/>
                <w:color w:val="000000"/>
                <w:sz w:val="18"/>
                <w:szCs w:val="18"/>
              </w:rPr>
              <w:t xml:space="preserve"> </w:t>
            </w:r>
            <w:r w:rsidR="005237A2">
              <w:rPr>
                <w:rFonts w:ascii="ArialMT" w:hAnsi="ArialMT" w:cs="ArialMT"/>
                <w:color w:val="000000"/>
                <w:sz w:val="18"/>
                <w:szCs w:val="18"/>
              </w:rPr>
              <w:t>Drainzand, met permanente drainfunctie / Zand in zandbed / Zand in aanvulling enz.</w:t>
            </w:r>
            <w:r>
              <w:rPr>
                <w:rFonts w:ascii="ArialMT" w:hAnsi="ArialMT" w:cs="ArialMT"/>
                <w:color w:val="000000"/>
                <w:sz w:val="18"/>
                <w:szCs w:val="18"/>
              </w:rPr>
              <w:t xml:space="preserve"> @</w:t>
            </w:r>
            <w:r w:rsidR="005237A2">
              <w:rPr>
                <w:rFonts w:ascii="ArialMT" w:hAnsi="ArialMT" w:cs="ArialMT"/>
                <w:color w:val="000000"/>
                <w:sz w:val="18"/>
                <w:szCs w:val="18"/>
              </w:rPr>
              <w:t>@.</w:t>
            </w:r>
          </w:p>
          <w:p w14:paraId="7CD36A40" w14:textId="0AC8508C" w:rsidR="003732C2" w:rsidRDefault="005237A2" w:rsidP="005237A2">
            <w:pPr>
              <w:rPr>
                <w:rFonts w:ascii="Arial-BoldMT" w:hAnsi="Arial-BoldMT" w:cs="Arial-BoldMT"/>
                <w:b/>
                <w:bCs/>
                <w:sz w:val="18"/>
                <w:szCs w:val="18"/>
              </w:rPr>
            </w:pPr>
            <w:r>
              <w:rPr>
                <w:rFonts w:ascii="ArialMT" w:hAnsi="ArialMT" w:cs="ArialMT"/>
                <w:color w:val="000000"/>
                <w:sz w:val="18"/>
                <w:szCs w:val="18"/>
              </w:rPr>
              <w:t>De aanvulling verdichten</w:t>
            </w:r>
          </w:p>
        </w:tc>
        <w:tc>
          <w:tcPr>
            <w:tcW w:w="987" w:type="dxa"/>
          </w:tcPr>
          <w:p w14:paraId="55A01854" w14:textId="0116B958" w:rsidR="003732C2" w:rsidRPr="00DD118D" w:rsidRDefault="00DD118D" w:rsidP="00A9795B">
            <w:pPr>
              <w:rPr>
                <w:rFonts w:ascii="ArialMT" w:hAnsi="ArialMT" w:cs="ArialMT"/>
                <w:color w:val="000000"/>
                <w:sz w:val="18"/>
                <w:szCs w:val="18"/>
              </w:rPr>
            </w:pPr>
            <w:r w:rsidRPr="00DD118D">
              <w:rPr>
                <w:rFonts w:ascii="ArialMT" w:hAnsi="ArialMT" w:cs="ArialMT"/>
                <w:color w:val="000000"/>
                <w:sz w:val="18"/>
                <w:szCs w:val="18"/>
              </w:rPr>
              <w:t>@@ m3</w:t>
            </w:r>
          </w:p>
        </w:tc>
      </w:tr>
      <w:tr w:rsidR="006A065B" w14:paraId="2147C990" w14:textId="77777777" w:rsidTr="00941271">
        <w:tc>
          <w:tcPr>
            <w:tcW w:w="846" w:type="dxa"/>
          </w:tcPr>
          <w:p w14:paraId="65C6B75F" w14:textId="77777777" w:rsidR="003732C2" w:rsidRDefault="003732C2" w:rsidP="00A9795B">
            <w:pPr>
              <w:rPr>
                <w:rFonts w:ascii="Arial-BoldMT" w:hAnsi="Arial-BoldMT" w:cs="Arial-BoldMT"/>
                <w:b/>
                <w:bCs/>
                <w:sz w:val="18"/>
                <w:szCs w:val="18"/>
              </w:rPr>
            </w:pPr>
          </w:p>
        </w:tc>
        <w:tc>
          <w:tcPr>
            <w:tcW w:w="7229" w:type="dxa"/>
          </w:tcPr>
          <w:p w14:paraId="13759B9E" w14:textId="77777777" w:rsidR="003732C2" w:rsidRDefault="003732C2" w:rsidP="00A9795B">
            <w:pPr>
              <w:rPr>
                <w:rFonts w:ascii="Arial-BoldMT" w:hAnsi="Arial-BoldMT" w:cs="Arial-BoldMT"/>
                <w:b/>
                <w:bCs/>
                <w:sz w:val="18"/>
                <w:szCs w:val="18"/>
              </w:rPr>
            </w:pPr>
          </w:p>
        </w:tc>
        <w:tc>
          <w:tcPr>
            <w:tcW w:w="987" w:type="dxa"/>
          </w:tcPr>
          <w:p w14:paraId="21DFC9A7" w14:textId="77777777" w:rsidR="003732C2" w:rsidRDefault="003732C2" w:rsidP="00A9795B">
            <w:pPr>
              <w:rPr>
                <w:rFonts w:ascii="Arial-BoldMT" w:hAnsi="Arial-BoldMT" w:cs="Arial-BoldMT"/>
                <w:b/>
                <w:bCs/>
                <w:sz w:val="18"/>
                <w:szCs w:val="18"/>
              </w:rPr>
            </w:pPr>
          </w:p>
        </w:tc>
      </w:tr>
      <w:tr w:rsidR="006A065B" w14:paraId="5DAB8AFB" w14:textId="77777777" w:rsidTr="00941271">
        <w:tc>
          <w:tcPr>
            <w:tcW w:w="846" w:type="dxa"/>
          </w:tcPr>
          <w:p w14:paraId="33DAAC36" w14:textId="041250EF" w:rsidR="003732C2" w:rsidRDefault="005237A2" w:rsidP="00A9795B">
            <w:pPr>
              <w:rPr>
                <w:rFonts w:ascii="Arial-BoldMT" w:hAnsi="Arial-BoldMT" w:cs="Arial-BoldMT"/>
                <w:b/>
                <w:bCs/>
                <w:sz w:val="18"/>
                <w:szCs w:val="18"/>
              </w:rPr>
            </w:pPr>
            <w:r>
              <w:rPr>
                <w:rFonts w:ascii="Arial-BoldMT" w:hAnsi="Arial-BoldMT" w:cs="Arial-BoldMT"/>
                <w:b/>
                <w:bCs/>
                <w:sz w:val="18"/>
                <w:szCs w:val="18"/>
              </w:rPr>
              <w:t>23</w:t>
            </w:r>
          </w:p>
        </w:tc>
        <w:tc>
          <w:tcPr>
            <w:tcW w:w="7229" w:type="dxa"/>
          </w:tcPr>
          <w:p w14:paraId="670D6510" w14:textId="23609C50" w:rsidR="003732C2" w:rsidRDefault="00DD118D" w:rsidP="00A9795B">
            <w:pPr>
              <w:rPr>
                <w:rFonts w:ascii="Arial-BoldMT" w:hAnsi="Arial-BoldMT" w:cs="Arial-BoldMT"/>
                <w:b/>
                <w:bCs/>
                <w:sz w:val="18"/>
                <w:szCs w:val="18"/>
              </w:rPr>
            </w:pPr>
            <w:r>
              <w:rPr>
                <w:rFonts w:ascii="Arial-BoldMT" w:hAnsi="Arial-BoldMT" w:cs="Arial-BoldMT"/>
                <w:b/>
                <w:bCs/>
                <w:sz w:val="18"/>
                <w:szCs w:val="18"/>
              </w:rPr>
              <w:t>AFVOEREN GROND</w:t>
            </w:r>
          </w:p>
        </w:tc>
        <w:tc>
          <w:tcPr>
            <w:tcW w:w="987" w:type="dxa"/>
          </w:tcPr>
          <w:p w14:paraId="07EB01AA" w14:textId="77777777" w:rsidR="003732C2" w:rsidRDefault="003732C2" w:rsidP="00A9795B">
            <w:pPr>
              <w:rPr>
                <w:rFonts w:ascii="Arial-BoldMT" w:hAnsi="Arial-BoldMT" w:cs="Arial-BoldMT"/>
                <w:b/>
                <w:bCs/>
                <w:sz w:val="18"/>
                <w:szCs w:val="18"/>
              </w:rPr>
            </w:pPr>
          </w:p>
        </w:tc>
      </w:tr>
      <w:tr w:rsidR="006A065B" w14:paraId="4C7C5226" w14:textId="77777777" w:rsidTr="00941271">
        <w:tc>
          <w:tcPr>
            <w:tcW w:w="846" w:type="dxa"/>
          </w:tcPr>
          <w:p w14:paraId="2D3E602F" w14:textId="77777777" w:rsidR="003732C2" w:rsidRDefault="003732C2" w:rsidP="00A9795B">
            <w:pPr>
              <w:rPr>
                <w:rFonts w:ascii="Arial-BoldMT" w:hAnsi="Arial-BoldMT" w:cs="Arial-BoldMT"/>
                <w:b/>
                <w:bCs/>
                <w:sz w:val="18"/>
                <w:szCs w:val="18"/>
              </w:rPr>
            </w:pPr>
          </w:p>
        </w:tc>
        <w:tc>
          <w:tcPr>
            <w:tcW w:w="7229" w:type="dxa"/>
          </w:tcPr>
          <w:p w14:paraId="4CFCC955" w14:textId="77777777" w:rsidR="003732C2" w:rsidRDefault="003732C2" w:rsidP="00A9795B">
            <w:pPr>
              <w:rPr>
                <w:rFonts w:ascii="Arial-BoldMT" w:hAnsi="Arial-BoldMT" w:cs="Arial-BoldMT"/>
                <w:b/>
                <w:bCs/>
                <w:sz w:val="18"/>
                <w:szCs w:val="18"/>
              </w:rPr>
            </w:pPr>
          </w:p>
        </w:tc>
        <w:tc>
          <w:tcPr>
            <w:tcW w:w="987" w:type="dxa"/>
          </w:tcPr>
          <w:p w14:paraId="18C4AF0D" w14:textId="77777777" w:rsidR="003732C2" w:rsidRDefault="003732C2" w:rsidP="00A9795B">
            <w:pPr>
              <w:rPr>
                <w:rFonts w:ascii="Arial-BoldMT" w:hAnsi="Arial-BoldMT" w:cs="Arial-BoldMT"/>
                <w:b/>
                <w:bCs/>
                <w:sz w:val="18"/>
                <w:szCs w:val="18"/>
              </w:rPr>
            </w:pPr>
          </w:p>
        </w:tc>
      </w:tr>
      <w:tr w:rsidR="006A065B" w14:paraId="2345296E" w14:textId="77777777" w:rsidTr="00941271">
        <w:tc>
          <w:tcPr>
            <w:tcW w:w="846" w:type="dxa"/>
          </w:tcPr>
          <w:p w14:paraId="2CBD4305" w14:textId="1769BAFC" w:rsidR="003732C2" w:rsidRPr="00DD118D" w:rsidRDefault="00DD118D" w:rsidP="00A9795B">
            <w:pPr>
              <w:rPr>
                <w:rFonts w:ascii="ArialMT" w:hAnsi="ArialMT" w:cs="ArialMT"/>
                <w:color w:val="000000"/>
                <w:sz w:val="18"/>
                <w:szCs w:val="18"/>
              </w:rPr>
            </w:pPr>
            <w:r w:rsidRPr="00DD118D">
              <w:rPr>
                <w:rFonts w:ascii="ArialMT" w:hAnsi="ArialMT" w:cs="ArialMT"/>
                <w:color w:val="000000"/>
                <w:sz w:val="18"/>
                <w:szCs w:val="18"/>
              </w:rPr>
              <w:t>230010</w:t>
            </w:r>
          </w:p>
        </w:tc>
        <w:tc>
          <w:tcPr>
            <w:tcW w:w="7229" w:type="dxa"/>
          </w:tcPr>
          <w:p w14:paraId="62476F09" w14:textId="77777777" w:rsidR="003732C2" w:rsidRPr="00DD118D" w:rsidRDefault="00DD118D" w:rsidP="00A9795B">
            <w:pPr>
              <w:rPr>
                <w:rFonts w:ascii="ArialMT" w:hAnsi="ArialMT" w:cs="ArialMT"/>
                <w:color w:val="000000"/>
                <w:sz w:val="18"/>
                <w:szCs w:val="18"/>
              </w:rPr>
            </w:pPr>
            <w:r w:rsidRPr="00DD118D">
              <w:rPr>
                <w:rFonts w:ascii="ArialMT" w:hAnsi="ArialMT" w:cs="ArialMT"/>
                <w:color w:val="000000"/>
                <w:sz w:val="18"/>
                <w:szCs w:val="18"/>
              </w:rPr>
              <w:t>Grond vervoeren.</w:t>
            </w:r>
          </w:p>
          <w:p w14:paraId="4813768D" w14:textId="77777777" w:rsidR="00DD118D" w:rsidRPr="00DD118D" w:rsidRDefault="00DD118D" w:rsidP="00A9795B">
            <w:pPr>
              <w:rPr>
                <w:rFonts w:ascii="ArialMT" w:hAnsi="ArialMT" w:cs="ArialMT"/>
                <w:color w:val="000000"/>
                <w:sz w:val="18"/>
                <w:szCs w:val="18"/>
              </w:rPr>
            </w:pPr>
            <w:r w:rsidRPr="00DD118D">
              <w:rPr>
                <w:rFonts w:ascii="ArialMT" w:hAnsi="ArialMT" w:cs="ArialMT"/>
                <w:color w:val="000000"/>
                <w:sz w:val="18"/>
                <w:szCs w:val="18"/>
              </w:rPr>
              <w:t>Betreft: grond afvoeren, overtollige grond volgens bestekspostnr. @@</w:t>
            </w:r>
          </w:p>
          <w:p w14:paraId="73C0DD05" w14:textId="181960FD" w:rsidR="00DD118D" w:rsidRPr="00DD118D" w:rsidRDefault="00DD118D" w:rsidP="00A9795B">
            <w:pPr>
              <w:rPr>
                <w:rFonts w:ascii="ArialMT" w:hAnsi="ArialMT" w:cs="ArialMT"/>
                <w:color w:val="000000"/>
                <w:sz w:val="18"/>
                <w:szCs w:val="18"/>
              </w:rPr>
            </w:pPr>
            <w:r w:rsidRPr="00DD118D">
              <w:rPr>
                <w:rFonts w:ascii="ArialMT" w:hAnsi="ArialMT" w:cs="ArialMT"/>
                <w:color w:val="000000"/>
                <w:sz w:val="18"/>
                <w:szCs w:val="18"/>
              </w:rPr>
              <w:t xml:space="preserve">Grondsoort: </w:t>
            </w:r>
            <w:r w:rsidR="009643C1">
              <w:rPr>
                <w:rFonts w:ascii="ArialMT" w:hAnsi="ArialMT" w:cs="ArialMT"/>
                <w:color w:val="000000"/>
                <w:sz w:val="18"/>
                <w:szCs w:val="18"/>
              </w:rPr>
              <w:t>@@</w:t>
            </w:r>
          </w:p>
        </w:tc>
        <w:tc>
          <w:tcPr>
            <w:tcW w:w="987" w:type="dxa"/>
          </w:tcPr>
          <w:p w14:paraId="48EC1096" w14:textId="5FD110A6" w:rsidR="003732C2" w:rsidRPr="00DD118D" w:rsidRDefault="00DD118D" w:rsidP="00A9795B">
            <w:pPr>
              <w:rPr>
                <w:rFonts w:ascii="ArialMT" w:hAnsi="ArialMT" w:cs="ArialMT"/>
                <w:color w:val="000000"/>
                <w:sz w:val="18"/>
                <w:szCs w:val="18"/>
              </w:rPr>
            </w:pPr>
            <w:r w:rsidRPr="00DD118D">
              <w:rPr>
                <w:rFonts w:ascii="ArialMT" w:hAnsi="ArialMT" w:cs="ArialMT"/>
                <w:color w:val="000000"/>
                <w:sz w:val="18"/>
                <w:szCs w:val="18"/>
              </w:rPr>
              <w:t>@@ m3</w:t>
            </w:r>
          </w:p>
        </w:tc>
      </w:tr>
      <w:tr w:rsidR="006A065B" w14:paraId="21B3B5FC" w14:textId="77777777" w:rsidTr="00941271">
        <w:tc>
          <w:tcPr>
            <w:tcW w:w="846" w:type="dxa"/>
          </w:tcPr>
          <w:p w14:paraId="0D13C999" w14:textId="77777777" w:rsidR="003732C2" w:rsidRDefault="003732C2" w:rsidP="00A9795B">
            <w:pPr>
              <w:rPr>
                <w:rFonts w:ascii="Arial-BoldMT" w:hAnsi="Arial-BoldMT" w:cs="Arial-BoldMT"/>
                <w:b/>
                <w:bCs/>
                <w:sz w:val="18"/>
                <w:szCs w:val="18"/>
              </w:rPr>
            </w:pPr>
          </w:p>
        </w:tc>
        <w:tc>
          <w:tcPr>
            <w:tcW w:w="7229" w:type="dxa"/>
          </w:tcPr>
          <w:p w14:paraId="4B29AF6C" w14:textId="77777777" w:rsidR="003732C2" w:rsidRDefault="003732C2" w:rsidP="00A9795B">
            <w:pPr>
              <w:rPr>
                <w:rFonts w:ascii="Arial-BoldMT" w:hAnsi="Arial-BoldMT" w:cs="Arial-BoldMT"/>
                <w:b/>
                <w:bCs/>
                <w:sz w:val="18"/>
                <w:szCs w:val="18"/>
              </w:rPr>
            </w:pPr>
          </w:p>
        </w:tc>
        <w:tc>
          <w:tcPr>
            <w:tcW w:w="987" w:type="dxa"/>
          </w:tcPr>
          <w:p w14:paraId="193BAEF5" w14:textId="77777777" w:rsidR="003732C2" w:rsidRDefault="003732C2" w:rsidP="00A9795B">
            <w:pPr>
              <w:rPr>
                <w:rFonts w:ascii="Arial-BoldMT" w:hAnsi="Arial-BoldMT" w:cs="Arial-BoldMT"/>
                <w:b/>
                <w:bCs/>
                <w:sz w:val="18"/>
                <w:szCs w:val="18"/>
              </w:rPr>
            </w:pPr>
          </w:p>
        </w:tc>
      </w:tr>
      <w:tr w:rsidR="006A065B" w14:paraId="1FD4FCFE" w14:textId="77777777" w:rsidTr="00941271">
        <w:tc>
          <w:tcPr>
            <w:tcW w:w="846" w:type="dxa"/>
          </w:tcPr>
          <w:p w14:paraId="3224BC9A" w14:textId="1AFCE315" w:rsidR="003732C2" w:rsidRDefault="00DD118D" w:rsidP="00A9795B">
            <w:pPr>
              <w:rPr>
                <w:rFonts w:ascii="Arial-BoldMT" w:hAnsi="Arial-BoldMT" w:cs="Arial-BoldMT"/>
                <w:b/>
                <w:bCs/>
                <w:sz w:val="18"/>
                <w:szCs w:val="18"/>
              </w:rPr>
            </w:pPr>
            <w:r>
              <w:rPr>
                <w:rFonts w:ascii="Arial-BoldMT" w:hAnsi="Arial-BoldMT" w:cs="Arial-BoldMT"/>
                <w:b/>
                <w:bCs/>
                <w:sz w:val="18"/>
                <w:szCs w:val="18"/>
              </w:rPr>
              <w:t>3</w:t>
            </w:r>
          </w:p>
        </w:tc>
        <w:tc>
          <w:tcPr>
            <w:tcW w:w="7229" w:type="dxa"/>
          </w:tcPr>
          <w:p w14:paraId="466420E8" w14:textId="46773603" w:rsidR="003732C2" w:rsidRDefault="00DD118D" w:rsidP="00A9795B">
            <w:pPr>
              <w:rPr>
                <w:rFonts w:ascii="Arial-BoldMT" w:hAnsi="Arial-BoldMT" w:cs="Arial-BoldMT"/>
                <w:b/>
                <w:bCs/>
                <w:sz w:val="18"/>
                <w:szCs w:val="18"/>
              </w:rPr>
            </w:pPr>
            <w:r>
              <w:rPr>
                <w:rFonts w:ascii="Arial-BoldMT" w:hAnsi="Arial-BoldMT" w:cs="Arial-BoldMT"/>
                <w:b/>
                <w:bCs/>
                <w:sz w:val="18"/>
                <w:szCs w:val="18"/>
              </w:rPr>
              <w:t>RIOLERING</w:t>
            </w:r>
          </w:p>
        </w:tc>
        <w:tc>
          <w:tcPr>
            <w:tcW w:w="987" w:type="dxa"/>
          </w:tcPr>
          <w:p w14:paraId="0A4F50A2" w14:textId="77777777" w:rsidR="003732C2" w:rsidRDefault="003732C2" w:rsidP="00A9795B">
            <w:pPr>
              <w:rPr>
                <w:rFonts w:ascii="Arial-BoldMT" w:hAnsi="Arial-BoldMT" w:cs="Arial-BoldMT"/>
                <w:b/>
                <w:bCs/>
                <w:sz w:val="18"/>
                <w:szCs w:val="18"/>
              </w:rPr>
            </w:pPr>
          </w:p>
        </w:tc>
      </w:tr>
      <w:tr w:rsidR="006A065B" w14:paraId="52152ABE" w14:textId="77777777" w:rsidTr="00941271">
        <w:tc>
          <w:tcPr>
            <w:tcW w:w="846" w:type="dxa"/>
          </w:tcPr>
          <w:p w14:paraId="5A913034" w14:textId="77777777" w:rsidR="003732C2" w:rsidRDefault="003732C2" w:rsidP="00A9795B">
            <w:pPr>
              <w:rPr>
                <w:rFonts w:ascii="Arial-BoldMT" w:hAnsi="Arial-BoldMT" w:cs="Arial-BoldMT"/>
                <w:b/>
                <w:bCs/>
                <w:sz w:val="18"/>
                <w:szCs w:val="18"/>
              </w:rPr>
            </w:pPr>
          </w:p>
        </w:tc>
        <w:tc>
          <w:tcPr>
            <w:tcW w:w="7229" w:type="dxa"/>
          </w:tcPr>
          <w:p w14:paraId="0EF332DB" w14:textId="77777777" w:rsidR="003732C2" w:rsidRDefault="003732C2" w:rsidP="00A9795B">
            <w:pPr>
              <w:rPr>
                <w:rFonts w:ascii="Arial-BoldMT" w:hAnsi="Arial-BoldMT" w:cs="Arial-BoldMT"/>
                <w:b/>
                <w:bCs/>
                <w:sz w:val="18"/>
                <w:szCs w:val="18"/>
              </w:rPr>
            </w:pPr>
          </w:p>
        </w:tc>
        <w:tc>
          <w:tcPr>
            <w:tcW w:w="987" w:type="dxa"/>
          </w:tcPr>
          <w:p w14:paraId="22F2A79E" w14:textId="77777777" w:rsidR="003732C2" w:rsidRDefault="003732C2" w:rsidP="00A9795B">
            <w:pPr>
              <w:rPr>
                <w:rFonts w:ascii="Arial-BoldMT" w:hAnsi="Arial-BoldMT" w:cs="Arial-BoldMT"/>
                <w:b/>
                <w:bCs/>
                <w:sz w:val="18"/>
                <w:szCs w:val="18"/>
              </w:rPr>
            </w:pPr>
          </w:p>
        </w:tc>
      </w:tr>
      <w:tr w:rsidR="006A065B" w14:paraId="28662D5A" w14:textId="77777777" w:rsidTr="00941271">
        <w:tc>
          <w:tcPr>
            <w:tcW w:w="846" w:type="dxa"/>
          </w:tcPr>
          <w:p w14:paraId="55983979" w14:textId="0A8AA9B4" w:rsidR="003732C2" w:rsidRDefault="00DD118D" w:rsidP="00A9795B">
            <w:pPr>
              <w:rPr>
                <w:rFonts w:ascii="Arial-BoldMT" w:hAnsi="Arial-BoldMT" w:cs="Arial-BoldMT"/>
                <w:b/>
                <w:bCs/>
                <w:sz w:val="18"/>
                <w:szCs w:val="18"/>
              </w:rPr>
            </w:pPr>
            <w:r>
              <w:rPr>
                <w:rFonts w:ascii="Arial-BoldMT" w:hAnsi="Arial-BoldMT" w:cs="Arial-BoldMT"/>
                <w:b/>
                <w:bCs/>
                <w:sz w:val="18"/>
                <w:szCs w:val="18"/>
              </w:rPr>
              <w:t>30</w:t>
            </w:r>
          </w:p>
        </w:tc>
        <w:tc>
          <w:tcPr>
            <w:tcW w:w="7229" w:type="dxa"/>
          </w:tcPr>
          <w:p w14:paraId="4BE1C267" w14:textId="695441E0" w:rsidR="003732C2" w:rsidRDefault="00DD118D" w:rsidP="00A9795B">
            <w:pPr>
              <w:rPr>
                <w:rFonts w:ascii="Arial-BoldMT" w:hAnsi="Arial-BoldMT" w:cs="Arial-BoldMT"/>
                <w:b/>
                <w:bCs/>
                <w:sz w:val="18"/>
                <w:szCs w:val="18"/>
              </w:rPr>
            </w:pPr>
            <w:r>
              <w:rPr>
                <w:rFonts w:ascii="Arial-BoldMT" w:hAnsi="Arial-BoldMT" w:cs="Arial-BoldMT"/>
                <w:b/>
                <w:bCs/>
                <w:sz w:val="18"/>
                <w:szCs w:val="18"/>
              </w:rPr>
              <w:t>HOOFDRIOOL</w:t>
            </w:r>
          </w:p>
        </w:tc>
        <w:tc>
          <w:tcPr>
            <w:tcW w:w="987" w:type="dxa"/>
          </w:tcPr>
          <w:p w14:paraId="2EEBD564" w14:textId="77777777" w:rsidR="003732C2" w:rsidRDefault="003732C2" w:rsidP="00A9795B">
            <w:pPr>
              <w:rPr>
                <w:rFonts w:ascii="Arial-BoldMT" w:hAnsi="Arial-BoldMT" w:cs="Arial-BoldMT"/>
                <w:b/>
                <w:bCs/>
                <w:sz w:val="18"/>
                <w:szCs w:val="18"/>
              </w:rPr>
            </w:pPr>
          </w:p>
        </w:tc>
      </w:tr>
      <w:tr w:rsidR="006A065B" w14:paraId="386F4E80" w14:textId="77777777" w:rsidTr="00941271">
        <w:tc>
          <w:tcPr>
            <w:tcW w:w="846" w:type="dxa"/>
          </w:tcPr>
          <w:p w14:paraId="4748387B" w14:textId="77777777" w:rsidR="003732C2" w:rsidRDefault="003732C2" w:rsidP="00A9795B">
            <w:pPr>
              <w:rPr>
                <w:rFonts w:ascii="Arial-BoldMT" w:hAnsi="Arial-BoldMT" w:cs="Arial-BoldMT"/>
                <w:b/>
                <w:bCs/>
                <w:sz w:val="18"/>
                <w:szCs w:val="18"/>
              </w:rPr>
            </w:pPr>
          </w:p>
        </w:tc>
        <w:tc>
          <w:tcPr>
            <w:tcW w:w="7229" w:type="dxa"/>
          </w:tcPr>
          <w:p w14:paraId="38ABB20E" w14:textId="77777777" w:rsidR="003732C2" w:rsidRDefault="003732C2" w:rsidP="00A9795B">
            <w:pPr>
              <w:rPr>
                <w:rFonts w:ascii="Arial-BoldMT" w:hAnsi="Arial-BoldMT" w:cs="Arial-BoldMT"/>
                <w:b/>
                <w:bCs/>
                <w:sz w:val="18"/>
                <w:szCs w:val="18"/>
              </w:rPr>
            </w:pPr>
          </w:p>
        </w:tc>
        <w:tc>
          <w:tcPr>
            <w:tcW w:w="987" w:type="dxa"/>
          </w:tcPr>
          <w:p w14:paraId="2DDAA817" w14:textId="77777777" w:rsidR="003732C2" w:rsidRDefault="003732C2" w:rsidP="00A9795B">
            <w:pPr>
              <w:rPr>
                <w:rFonts w:ascii="Arial-BoldMT" w:hAnsi="Arial-BoldMT" w:cs="Arial-BoldMT"/>
                <w:b/>
                <w:bCs/>
                <w:sz w:val="18"/>
                <w:szCs w:val="18"/>
              </w:rPr>
            </w:pPr>
          </w:p>
        </w:tc>
      </w:tr>
      <w:tr w:rsidR="006A065B" w14:paraId="3D543E3A" w14:textId="77777777" w:rsidTr="00941271">
        <w:tc>
          <w:tcPr>
            <w:tcW w:w="846" w:type="dxa"/>
          </w:tcPr>
          <w:p w14:paraId="29BD49CF" w14:textId="1EA91AFB" w:rsidR="003732C2" w:rsidRDefault="00DD118D" w:rsidP="00A9795B">
            <w:pPr>
              <w:rPr>
                <w:rFonts w:ascii="Arial-BoldMT" w:hAnsi="Arial-BoldMT" w:cs="Arial-BoldMT"/>
                <w:b/>
                <w:bCs/>
                <w:sz w:val="18"/>
                <w:szCs w:val="18"/>
              </w:rPr>
            </w:pPr>
            <w:r>
              <w:rPr>
                <w:rFonts w:ascii="Arial-BoldMT" w:hAnsi="Arial-BoldMT" w:cs="Arial-BoldMT"/>
                <w:b/>
                <w:bCs/>
                <w:sz w:val="18"/>
                <w:szCs w:val="18"/>
              </w:rPr>
              <w:t>301</w:t>
            </w:r>
          </w:p>
        </w:tc>
        <w:tc>
          <w:tcPr>
            <w:tcW w:w="7229" w:type="dxa"/>
          </w:tcPr>
          <w:p w14:paraId="5DC561A4" w14:textId="5D998A31" w:rsidR="003732C2" w:rsidRDefault="00DD118D" w:rsidP="00A9795B">
            <w:pPr>
              <w:rPr>
                <w:rFonts w:ascii="Arial-BoldMT" w:hAnsi="Arial-BoldMT" w:cs="Arial-BoldMT"/>
                <w:b/>
                <w:bCs/>
                <w:sz w:val="18"/>
                <w:szCs w:val="18"/>
              </w:rPr>
            </w:pPr>
            <w:r>
              <w:rPr>
                <w:rFonts w:ascii="Arial-BoldMT" w:hAnsi="Arial-BoldMT" w:cs="Arial-BoldMT"/>
                <w:b/>
                <w:bCs/>
                <w:sz w:val="18"/>
                <w:szCs w:val="18"/>
              </w:rPr>
              <w:t>RIOOL VAN PVC</w:t>
            </w:r>
          </w:p>
        </w:tc>
        <w:tc>
          <w:tcPr>
            <w:tcW w:w="987" w:type="dxa"/>
          </w:tcPr>
          <w:p w14:paraId="783FA971" w14:textId="77777777" w:rsidR="003732C2" w:rsidRDefault="003732C2" w:rsidP="00A9795B">
            <w:pPr>
              <w:rPr>
                <w:rFonts w:ascii="Arial-BoldMT" w:hAnsi="Arial-BoldMT" w:cs="Arial-BoldMT"/>
                <w:b/>
                <w:bCs/>
                <w:sz w:val="18"/>
                <w:szCs w:val="18"/>
              </w:rPr>
            </w:pPr>
          </w:p>
        </w:tc>
      </w:tr>
      <w:tr w:rsidR="006A065B" w14:paraId="11AC66CF" w14:textId="77777777" w:rsidTr="00941271">
        <w:tc>
          <w:tcPr>
            <w:tcW w:w="846" w:type="dxa"/>
          </w:tcPr>
          <w:p w14:paraId="74047687" w14:textId="77777777" w:rsidR="003732C2" w:rsidRDefault="003732C2" w:rsidP="00A9795B">
            <w:pPr>
              <w:rPr>
                <w:rFonts w:ascii="Arial-BoldMT" w:hAnsi="Arial-BoldMT" w:cs="Arial-BoldMT"/>
                <w:b/>
                <w:bCs/>
                <w:sz w:val="18"/>
                <w:szCs w:val="18"/>
              </w:rPr>
            </w:pPr>
          </w:p>
        </w:tc>
        <w:tc>
          <w:tcPr>
            <w:tcW w:w="7229" w:type="dxa"/>
          </w:tcPr>
          <w:p w14:paraId="6A440430" w14:textId="77777777" w:rsidR="003732C2" w:rsidRDefault="003732C2" w:rsidP="00A9795B">
            <w:pPr>
              <w:rPr>
                <w:rFonts w:ascii="Arial-BoldMT" w:hAnsi="Arial-BoldMT" w:cs="Arial-BoldMT"/>
                <w:b/>
                <w:bCs/>
                <w:sz w:val="18"/>
                <w:szCs w:val="18"/>
              </w:rPr>
            </w:pPr>
          </w:p>
        </w:tc>
        <w:tc>
          <w:tcPr>
            <w:tcW w:w="987" w:type="dxa"/>
          </w:tcPr>
          <w:p w14:paraId="4E619C0C" w14:textId="77777777" w:rsidR="003732C2" w:rsidRDefault="003732C2" w:rsidP="00A9795B">
            <w:pPr>
              <w:rPr>
                <w:rFonts w:ascii="Arial-BoldMT" w:hAnsi="Arial-BoldMT" w:cs="Arial-BoldMT"/>
                <w:b/>
                <w:bCs/>
                <w:sz w:val="18"/>
                <w:szCs w:val="18"/>
              </w:rPr>
            </w:pPr>
          </w:p>
        </w:tc>
      </w:tr>
      <w:tr w:rsidR="006A065B" w14:paraId="61C423C6" w14:textId="77777777" w:rsidTr="00941271">
        <w:tc>
          <w:tcPr>
            <w:tcW w:w="846" w:type="dxa"/>
          </w:tcPr>
          <w:p w14:paraId="41184B35" w14:textId="42E52193" w:rsidR="003732C2" w:rsidRDefault="00DD118D" w:rsidP="00A9795B">
            <w:pPr>
              <w:rPr>
                <w:rFonts w:ascii="Arial-BoldMT" w:hAnsi="Arial-BoldMT" w:cs="Arial-BoldMT"/>
                <w:b/>
                <w:bCs/>
                <w:sz w:val="18"/>
                <w:szCs w:val="18"/>
              </w:rPr>
            </w:pPr>
            <w:r>
              <w:rPr>
                <w:rFonts w:ascii="ArialMT" w:hAnsi="ArialMT" w:cs="ArialMT"/>
                <w:sz w:val="18"/>
                <w:szCs w:val="18"/>
              </w:rPr>
              <w:t>3010</w:t>
            </w:r>
          </w:p>
        </w:tc>
        <w:tc>
          <w:tcPr>
            <w:tcW w:w="7229" w:type="dxa"/>
          </w:tcPr>
          <w:p w14:paraId="5C0A0333" w14:textId="6FC560B7" w:rsidR="003732C2" w:rsidRDefault="00DD118D" w:rsidP="00A9795B">
            <w:pPr>
              <w:rPr>
                <w:rFonts w:ascii="Arial-BoldMT" w:hAnsi="Arial-BoldMT" w:cs="Arial-BoldMT"/>
                <w:b/>
                <w:bCs/>
                <w:sz w:val="18"/>
                <w:szCs w:val="18"/>
              </w:rPr>
            </w:pPr>
            <w:r>
              <w:rPr>
                <w:rFonts w:ascii="ArialMT" w:hAnsi="ArialMT" w:cs="ArialMT"/>
                <w:sz w:val="18"/>
                <w:szCs w:val="18"/>
              </w:rPr>
              <w:t>Aanbrengen leidingen</w:t>
            </w:r>
          </w:p>
        </w:tc>
        <w:tc>
          <w:tcPr>
            <w:tcW w:w="987" w:type="dxa"/>
          </w:tcPr>
          <w:p w14:paraId="0729984B" w14:textId="77777777" w:rsidR="003732C2" w:rsidRDefault="003732C2" w:rsidP="00A9795B">
            <w:pPr>
              <w:rPr>
                <w:rFonts w:ascii="Arial-BoldMT" w:hAnsi="Arial-BoldMT" w:cs="Arial-BoldMT"/>
                <w:b/>
                <w:bCs/>
                <w:sz w:val="18"/>
                <w:szCs w:val="18"/>
              </w:rPr>
            </w:pPr>
          </w:p>
        </w:tc>
      </w:tr>
      <w:tr w:rsidR="006A065B" w14:paraId="519C8DD0" w14:textId="77777777" w:rsidTr="00941271">
        <w:tc>
          <w:tcPr>
            <w:tcW w:w="846" w:type="dxa"/>
          </w:tcPr>
          <w:p w14:paraId="59D011BC" w14:textId="77777777" w:rsidR="003732C2" w:rsidRDefault="003732C2" w:rsidP="00A9795B">
            <w:pPr>
              <w:rPr>
                <w:rFonts w:ascii="Arial-BoldMT" w:hAnsi="Arial-BoldMT" w:cs="Arial-BoldMT"/>
                <w:b/>
                <w:bCs/>
                <w:sz w:val="18"/>
                <w:szCs w:val="18"/>
              </w:rPr>
            </w:pPr>
          </w:p>
        </w:tc>
        <w:tc>
          <w:tcPr>
            <w:tcW w:w="7229" w:type="dxa"/>
          </w:tcPr>
          <w:p w14:paraId="1E453D1B" w14:textId="77777777" w:rsidR="003732C2" w:rsidRDefault="003732C2" w:rsidP="00A9795B">
            <w:pPr>
              <w:rPr>
                <w:rFonts w:ascii="Arial-BoldMT" w:hAnsi="Arial-BoldMT" w:cs="Arial-BoldMT"/>
                <w:b/>
                <w:bCs/>
                <w:sz w:val="18"/>
                <w:szCs w:val="18"/>
              </w:rPr>
            </w:pPr>
          </w:p>
        </w:tc>
        <w:tc>
          <w:tcPr>
            <w:tcW w:w="987" w:type="dxa"/>
          </w:tcPr>
          <w:p w14:paraId="6145E62F" w14:textId="77777777" w:rsidR="003732C2" w:rsidRDefault="003732C2" w:rsidP="00A9795B">
            <w:pPr>
              <w:rPr>
                <w:rFonts w:ascii="Arial-BoldMT" w:hAnsi="Arial-BoldMT" w:cs="Arial-BoldMT"/>
                <w:b/>
                <w:bCs/>
                <w:sz w:val="18"/>
                <w:szCs w:val="18"/>
              </w:rPr>
            </w:pPr>
          </w:p>
        </w:tc>
      </w:tr>
      <w:tr w:rsidR="006A065B" w14:paraId="43223D26" w14:textId="77777777" w:rsidTr="00941271">
        <w:tc>
          <w:tcPr>
            <w:tcW w:w="846" w:type="dxa"/>
          </w:tcPr>
          <w:p w14:paraId="1AEA174F" w14:textId="0EF0D2C7" w:rsidR="003732C2" w:rsidRDefault="00DD118D" w:rsidP="00A9795B">
            <w:pPr>
              <w:rPr>
                <w:rFonts w:ascii="Arial-BoldMT" w:hAnsi="Arial-BoldMT" w:cs="Arial-BoldMT"/>
                <w:b/>
                <w:bCs/>
                <w:sz w:val="18"/>
                <w:szCs w:val="18"/>
              </w:rPr>
            </w:pPr>
            <w:r>
              <w:rPr>
                <w:rFonts w:ascii="ArialMT" w:hAnsi="ArialMT" w:cs="ArialMT"/>
                <w:sz w:val="18"/>
                <w:szCs w:val="18"/>
              </w:rPr>
              <w:t>301010</w:t>
            </w:r>
          </w:p>
        </w:tc>
        <w:tc>
          <w:tcPr>
            <w:tcW w:w="7229" w:type="dxa"/>
          </w:tcPr>
          <w:p w14:paraId="349A7853" w14:textId="04BC60DA" w:rsidR="00DD118D" w:rsidRDefault="00DD118D" w:rsidP="00DD118D">
            <w:pPr>
              <w:autoSpaceDE w:val="0"/>
              <w:autoSpaceDN w:val="0"/>
              <w:adjustRightInd w:val="0"/>
              <w:rPr>
                <w:rFonts w:ascii="ArialMT" w:hAnsi="ArialMT" w:cs="ArialMT"/>
                <w:sz w:val="18"/>
                <w:szCs w:val="18"/>
              </w:rPr>
            </w:pPr>
            <w:r>
              <w:rPr>
                <w:rFonts w:ascii="ArialMT" w:hAnsi="ArialMT" w:cs="ArialMT"/>
                <w:sz w:val="18"/>
                <w:szCs w:val="18"/>
              </w:rPr>
              <w:t xml:space="preserve">Aanbrengen PVC-buis </w:t>
            </w:r>
          </w:p>
          <w:p w14:paraId="150A1416" w14:textId="6F4E4603" w:rsidR="00DD118D" w:rsidRDefault="00DD118D" w:rsidP="00DD118D">
            <w:pPr>
              <w:autoSpaceDE w:val="0"/>
              <w:autoSpaceDN w:val="0"/>
              <w:adjustRightInd w:val="0"/>
              <w:rPr>
                <w:rFonts w:ascii="ArialMT" w:hAnsi="ArialMT" w:cs="ArialMT"/>
                <w:sz w:val="18"/>
                <w:szCs w:val="18"/>
              </w:rPr>
            </w:pPr>
            <w:r>
              <w:rPr>
                <w:rFonts w:ascii="ArialMT" w:hAnsi="ArialMT" w:cs="ArialMT"/>
                <w:sz w:val="18"/>
                <w:szCs w:val="18"/>
              </w:rPr>
              <w:t>Betreft: leveren en aanbrengen ontluchtingsbuis t.b.v. steenwol infiltratie elementen</w:t>
            </w:r>
          </w:p>
          <w:p w14:paraId="3EB1421F" w14:textId="4A4F37E1" w:rsidR="00DD118D" w:rsidRDefault="00DD118D" w:rsidP="00DD118D">
            <w:pPr>
              <w:autoSpaceDE w:val="0"/>
              <w:autoSpaceDN w:val="0"/>
              <w:adjustRightInd w:val="0"/>
              <w:rPr>
                <w:rFonts w:ascii="ArialMT" w:hAnsi="ArialMT" w:cs="ArialMT"/>
                <w:sz w:val="18"/>
                <w:szCs w:val="18"/>
              </w:rPr>
            </w:pPr>
            <w:r>
              <w:rPr>
                <w:rFonts w:ascii="ArialMT" w:hAnsi="ArialMT" w:cs="ArialMT"/>
                <w:sz w:val="18"/>
                <w:szCs w:val="18"/>
              </w:rPr>
              <w:t xml:space="preserve">Rechte buis, stijfheidsklasse: SN 8 </w:t>
            </w:r>
          </w:p>
          <w:p w14:paraId="31426698" w14:textId="0FD08C09" w:rsidR="00DD118D" w:rsidRDefault="00DD118D" w:rsidP="00DD118D">
            <w:pPr>
              <w:autoSpaceDE w:val="0"/>
              <w:autoSpaceDN w:val="0"/>
              <w:adjustRightInd w:val="0"/>
              <w:rPr>
                <w:rFonts w:ascii="ArialMT" w:hAnsi="ArialMT" w:cs="ArialMT"/>
                <w:sz w:val="18"/>
                <w:szCs w:val="18"/>
              </w:rPr>
            </w:pPr>
            <w:r>
              <w:rPr>
                <w:rFonts w:ascii="ArialMT" w:hAnsi="ArialMT" w:cs="ArialMT"/>
                <w:sz w:val="18"/>
                <w:szCs w:val="18"/>
              </w:rPr>
              <w:t>Kleur: grijs</w:t>
            </w:r>
          </w:p>
          <w:p w14:paraId="5B66AC0F" w14:textId="4E98E24D" w:rsidR="00DD118D" w:rsidRDefault="00DD118D" w:rsidP="00DD118D">
            <w:pPr>
              <w:autoSpaceDE w:val="0"/>
              <w:autoSpaceDN w:val="0"/>
              <w:adjustRightInd w:val="0"/>
              <w:rPr>
                <w:rFonts w:ascii="ArialMT" w:hAnsi="ArialMT" w:cs="ArialMT"/>
                <w:sz w:val="18"/>
                <w:szCs w:val="18"/>
              </w:rPr>
            </w:pPr>
            <w:r>
              <w:rPr>
                <w:rFonts w:ascii="ArialMT" w:hAnsi="ArialMT" w:cs="ArialMT"/>
                <w:sz w:val="18"/>
                <w:szCs w:val="18"/>
              </w:rPr>
              <w:t>Nominale middellijn 125 mm</w:t>
            </w:r>
          </w:p>
          <w:p w14:paraId="218CF0DE" w14:textId="7626D1E5" w:rsidR="003732C2" w:rsidRPr="00DD118D" w:rsidRDefault="00DD118D" w:rsidP="00DD118D">
            <w:pPr>
              <w:autoSpaceDE w:val="0"/>
              <w:autoSpaceDN w:val="0"/>
              <w:adjustRightInd w:val="0"/>
              <w:rPr>
                <w:rFonts w:ascii="ArialMT" w:hAnsi="ArialMT" w:cs="ArialMT"/>
                <w:sz w:val="18"/>
                <w:szCs w:val="18"/>
              </w:rPr>
            </w:pPr>
            <w:r>
              <w:rPr>
                <w:rFonts w:ascii="ArialMT" w:hAnsi="ArialMT" w:cs="ArialMT"/>
                <w:sz w:val="18"/>
                <w:szCs w:val="18"/>
              </w:rPr>
              <w:t>Verbinding buizen vrijvervalriool d.m.v. mof met rubbermanchet</w:t>
            </w:r>
          </w:p>
        </w:tc>
        <w:tc>
          <w:tcPr>
            <w:tcW w:w="987" w:type="dxa"/>
          </w:tcPr>
          <w:p w14:paraId="37012CD8" w14:textId="5B682F81" w:rsidR="003732C2" w:rsidRDefault="00DD118D" w:rsidP="00A9795B">
            <w:pPr>
              <w:rPr>
                <w:rFonts w:ascii="Arial-BoldMT" w:hAnsi="Arial-BoldMT" w:cs="Arial-BoldMT"/>
                <w:b/>
                <w:bCs/>
                <w:sz w:val="18"/>
                <w:szCs w:val="18"/>
              </w:rPr>
            </w:pPr>
            <w:r w:rsidRPr="00DD118D">
              <w:rPr>
                <w:rFonts w:ascii="ArialMT" w:hAnsi="ArialMT" w:cs="ArialMT"/>
                <w:color w:val="000000"/>
                <w:sz w:val="18"/>
                <w:szCs w:val="18"/>
              </w:rPr>
              <w:t>@@ m</w:t>
            </w:r>
          </w:p>
        </w:tc>
      </w:tr>
      <w:tr w:rsidR="006A065B" w14:paraId="5722263E" w14:textId="77777777" w:rsidTr="00941271">
        <w:tc>
          <w:tcPr>
            <w:tcW w:w="846" w:type="dxa"/>
          </w:tcPr>
          <w:p w14:paraId="19147838" w14:textId="77777777" w:rsidR="003732C2" w:rsidRDefault="003732C2" w:rsidP="00A9795B">
            <w:pPr>
              <w:rPr>
                <w:rFonts w:ascii="Arial-BoldMT" w:hAnsi="Arial-BoldMT" w:cs="Arial-BoldMT"/>
                <w:b/>
                <w:bCs/>
                <w:sz w:val="18"/>
                <w:szCs w:val="18"/>
              </w:rPr>
            </w:pPr>
          </w:p>
        </w:tc>
        <w:tc>
          <w:tcPr>
            <w:tcW w:w="7229" w:type="dxa"/>
          </w:tcPr>
          <w:p w14:paraId="4154B18B" w14:textId="77777777" w:rsidR="003732C2" w:rsidRDefault="003732C2" w:rsidP="00A9795B">
            <w:pPr>
              <w:rPr>
                <w:rFonts w:ascii="Arial-BoldMT" w:hAnsi="Arial-BoldMT" w:cs="Arial-BoldMT"/>
                <w:b/>
                <w:bCs/>
                <w:sz w:val="18"/>
                <w:szCs w:val="18"/>
              </w:rPr>
            </w:pPr>
          </w:p>
        </w:tc>
        <w:tc>
          <w:tcPr>
            <w:tcW w:w="987" w:type="dxa"/>
          </w:tcPr>
          <w:p w14:paraId="692BF9FC" w14:textId="77777777" w:rsidR="003732C2" w:rsidRDefault="003732C2" w:rsidP="00A9795B">
            <w:pPr>
              <w:rPr>
                <w:rFonts w:ascii="Arial-BoldMT" w:hAnsi="Arial-BoldMT" w:cs="Arial-BoldMT"/>
                <w:b/>
                <w:bCs/>
                <w:sz w:val="18"/>
                <w:szCs w:val="18"/>
              </w:rPr>
            </w:pPr>
          </w:p>
        </w:tc>
      </w:tr>
      <w:tr w:rsidR="006A065B" w14:paraId="6FB61E50" w14:textId="77777777" w:rsidTr="00941271">
        <w:tc>
          <w:tcPr>
            <w:tcW w:w="846" w:type="dxa"/>
          </w:tcPr>
          <w:p w14:paraId="77662BD1" w14:textId="23EF608B" w:rsidR="003732C2" w:rsidRDefault="00DD118D" w:rsidP="00A9795B">
            <w:pPr>
              <w:rPr>
                <w:rFonts w:ascii="Arial-BoldMT" w:hAnsi="Arial-BoldMT" w:cs="Arial-BoldMT"/>
                <w:b/>
                <w:bCs/>
                <w:sz w:val="18"/>
                <w:szCs w:val="18"/>
              </w:rPr>
            </w:pPr>
            <w:r>
              <w:rPr>
                <w:rFonts w:ascii="ArialMT" w:hAnsi="ArialMT" w:cs="ArialMT"/>
                <w:sz w:val="18"/>
                <w:szCs w:val="18"/>
              </w:rPr>
              <w:t>301020</w:t>
            </w:r>
          </w:p>
        </w:tc>
        <w:tc>
          <w:tcPr>
            <w:tcW w:w="7229" w:type="dxa"/>
          </w:tcPr>
          <w:p w14:paraId="6ED6E3DD" w14:textId="7698F634" w:rsidR="00DD118D" w:rsidRDefault="00DD118D" w:rsidP="00DD118D">
            <w:pPr>
              <w:autoSpaceDE w:val="0"/>
              <w:autoSpaceDN w:val="0"/>
              <w:adjustRightInd w:val="0"/>
              <w:rPr>
                <w:rFonts w:ascii="ArialMT" w:hAnsi="ArialMT" w:cs="ArialMT"/>
                <w:sz w:val="18"/>
                <w:szCs w:val="18"/>
              </w:rPr>
            </w:pPr>
            <w:r>
              <w:rPr>
                <w:rFonts w:ascii="ArialMT" w:hAnsi="ArialMT" w:cs="ArialMT"/>
                <w:sz w:val="18"/>
                <w:szCs w:val="18"/>
              </w:rPr>
              <w:t>Aanbrengen PVC-buis</w:t>
            </w:r>
          </w:p>
          <w:p w14:paraId="4A184F28" w14:textId="773B1A97" w:rsidR="00DD118D" w:rsidRDefault="00DD118D" w:rsidP="00DD118D">
            <w:pPr>
              <w:autoSpaceDE w:val="0"/>
              <w:autoSpaceDN w:val="0"/>
              <w:adjustRightInd w:val="0"/>
              <w:rPr>
                <w:rFonts w:ascii="ArialMT" w:hAnsi="ArialMT" w:cs="ArialMT"/>
                <w:sz w:val="18"/>
                <w:szCs w:val="18"/>
              </w:rPr>
            </w:pPr>
            <w:r>
              <w:rPr>
                <w:rFonts w:ascii="ArialMT" w:hAnsi="ArialMT" w:cs="ArialMT"/>
                <w:sz w:val="18"/>
                <w:szCs w:val="18"/>
              </w:rPr>
              <w:t>Betreft: leveren en aanbrengen aanvoerbuis van water t.b.v. steenwol infiltratie elementen</w:t>
            </w:r>
          </w:p>
          <w:p w14:paraId="21A191F7" w14:textId="1D40B1DA" w:rsidR="00DD118D" w:rsidRDefault="00DD118D" w:rsidP="00DD118D">
            <w:pPr>
              <w:autoSpaceDE w:val="0"/>
              <w:autoSpaceDN w:val="0"/>
              <w:adjustRightInd w:val="0"/>
              <w:rPr>
                <w:rFonts w:ascii="ArialMT" w:hAnsi="ArialMT" w:cs="ArialMT"/>
                <w:sz w:val="18"/>
                <w:szCs w:val="18"/>
              </w:rPr>
            </w:pPr>
            <w:r>
              <w:rPr>
                <w:rFonts w:ascii="ArialMT" w:hAnsi="ArialMT" w:cs="ArialMT"/>
                <w:sz w:val="18"/>
                <w:szCs w:val="18"/>
              </w:rPr>
              <w:t>Rechte buis, stijfheidsklasse: SN 8</w:t>
            </w:r>
          </w:p>
          <w:p w14:paraId="4E6981CD" w14:textId="64F909C8" w:rsidR="00DD118D" w:rsidRDefault="00DD118D" w:rsidP="00DD118D">
            <w:pPr>
              <w:autoSpaceDE w:val="0"/>
              <w:autoSpaceDN w:val="0"/>
              <w:adjustRightInd w:val="0"/>
              <w:rPr>
                <w:rFonts w:ascii="ArialMT" w:hAnsi="ArialMT" w:cs="ArialMT"/>
                <w:sz w:val="18"/>
                <w:szCs w:val="18"/>
              </w:rPr>
            </w:pPr>
            <w:r>
              <w:rPr>
                <w:rFonts w:ascii="ArialMT" w:hAnsi="ArialMT" w:cs="ArialMT"/>
                <w:sz w:val="18"/>
                <w:szCs w:val="18"/>
              </w:rPr>
              <w:t>Kleur: groen.</w:t>
            </w:r>
          </w:p>
          <w:p w14:paraId="40A583D8" w14:textId="40F93564" w:rsidR="00DD118D" w:rsidRDefault="00DD118D" w:rsidP="00DD118D">
            <w:pPr>
              <w:autoSpaceDE w:val="0"/>
              <w:autoSpaceDN w:val="0"/>
              <w:adjustRightInd w:val="0"/>
              <w:rPr>
                <w:rFonts w:ascii="ArialMT" w:hAnsi="ArialMT" w:cs="ArialMT"/>
                <w:sz w:val="18"/>
                <w:szCs w:val="18"/>
              </w:rPr>
            </w:pPr>
            <w:r>
              <w:rPr>
                <w:rFonts w:ascii="ArialMT" w:hAnsi="ArialMT" w:cs="ArialMT"/>
                <w:sz w:val="18"/>
                <w:szCs w:val="18"/>
              </w:rPr>
              <w:t>Nominale middellijn 125 mm</w:t>
            </w:r>
          </w:p>
          <w:p w14:paraId="25ABE391" w14:textId="5034429C" w:rsidR="003732C2" w:rsidRPr="00DD118D" w:rsidRDefault="00DD118D" w:rsidP="00DD118D">
            <w:pPr>
              <w:autoSpaceDE w:val="0"/>
              <w:autoSpaceDN w:val="0"/>
              <w:adjustRightInd w:val="0"/>
              <w:rPr>
                <w:rFonts w:ascii="ArialMT" w:hAnsi="ArialMT" w:cs="ArialMT"/>
                <w:sz w:val="18"/>
                <w:szCs w:val="18"/>
              </w:rPr>
            </w:pPr>
            <w:r>
              <w:rPr>
                <w:rFonts w:ascii="ArialMT" w:hAnsi="ArialMT" w:cs="ArialMT"/>
                <w:sz w:val="18"/>
                <w:szCs w:val="18"/>
              </w:rPr>
              <w:t>Verbinding buizen vrijvervalriool d.m.v. mof met rubbermanchet</w:t>
            </w:r>
          </w:p>
        </w:tc>
        <w:tc>
          <w:tcPr>
            <w:tcW w:w="987" w:type="dxa"/>
          </w:tcPr>
          <w:p w14:paraId="4E460838" w14:textId="7B76DCA0" w:rsidR="003732C2" w:rsidRDefault="00DD118D" w:rsidP="00A9795B">
            <w:pPr>
              <w:rPr>
                <w:rFonts w:ascii="Arial-BoldMT" w:hAnsi="Arial-BoldMT" w:cs="Arial-BoldMT"/>
                <w:b/>
                <w:bCs/>
                <w:sz w:val="18"/>
                <w:szCs w:val="18"/>
              </w:rPr>
            </w:pPr>
            <w:r w:rsidRPr="00DD118D">
              <w:rPr>
                <w:rFonts w:ascii="ArialMT" w:hAnsi="ArialMT" w:cs="ArialMT"/>
                <w:color w:val="000000"/>
                <w:sz w:val="18"/>
                <w:szCs w:val="18"/>
              </w:rPr>
              <w:t>@@ m</w:t>
            </w:r>
          </w:p>
        </w:tc>
      </w:tr>
      <w:tr w:rsidR="006A065B" w14:paraId="352FB911" w14:textId="77777777" w:rsidTr="00941271">
        <w:tc>
          <w:tcPr>
            <w:tcW w:w="846" w:type="dxa"/>
          </w:tcPr>
          <w:p w14:paraId="31F366F5" w14:textId="77777777" w:rsidR="003732C2" w:rsidRDefault="003732C2" w:rsidP="00A9795B">
            <w:pPr>
              <w:rPr>
                <w:rFonts w:ascii="Arial-BoldMT" w:hAnsi="Arial-BoldMT" w:cs="Arial-BoldMT"/>
                <w:b/>
                <w:bCs/>
                <w:sz w:val="18"/>
                <w:szCs w:val="18"/>
              </w:rPr>
            </w:pPr>
          </w:p>
        </w:tc>
        <w:tc>
          <w:tcPr>
            <w:tcW w:w="7229" w:type="dxa"/>
          </w:tcPr>
          <w:p w14:paraId="61C18464" w14:textId="77777777" w:rsidR="003732C2" w:rsidRDefault="003732C2" w:rsidP="00A9795B">
            <w:pPr>
              <w:rPr>
                <w:rFonts w:ascii="Arial-BoldMT" w:hAnsi="Arial-BoldMT" w:cs="Arial-BoldMT"/>
                <w:b/>
                <w:bCs/>
                <w:sz w:val="18"/>
                <w:szCs w:val="18"/>
              </w:rPr>
            </w:pPr>
          </w:p>
        </w:tc>
        <w:tc>
          <w:tcPr>
            <w:tcW w:w="987" w:type="dxa"/>
          </w:tcPr>
          <w:p w14:paraId="5800E3CB" w14:textId="77777777" w:rsidR="003732C2" w:rsidRDefault="003732C2" w:rsidP="00A9795B">
            <w:pPr>
              <w:rPr>
                <w:rFonts w:ascii="Arial-BoldMT" w:hAnsi="Arial-BoldMT" w:cs="Arial-BoldMT"/>
                <w:b/>
                <w:bCs/>
                <w:sz w:val="18"/>
                <w:szCs w:val="18"/>
              </w:rPr>
            </w:pPr>
          </w:p>
        </w:tc>
      </w:tr>
      <w:tr w:rsidR="006A065B" w14:paraId="28B1CF95" w14:textId="77777777" w:rsidTr="00941271">
        <w:tc>
          <w:tcPr>
            <w:tcW w:w="846" w:type="dxa"/>
          </w:tcPr>
          <w:p w14:paraId="1CAFB9C0" w14:textId="690DBC13" w:rsidR="00DD118D" w:rsidRDefault="0058224A" w:rsidP="0058224A">
            <w:pPr>
              <w:tabs>
                <w:tab w:val="left" w:pos="446"/>
              </w:tabs>
              <w:rPr>
                <w:rFonts w:ascii="Arial-BoldMT" w:hAnsi="Arial-BoldMT" w:cs="Arial-BoldMT"/>
                <w:b/>
                <w:bCs/>
                <w:sz w:val="18"/>
                <w:szCs w:val="18"/>
              </w:rPr>
            </w:pPr>
            <w:r>
              <w:rPr>
                <w:rFonts w:ascii="ArialMT" w:hAnsi="ArialMT" w:cs="ArialMT"/>
                <w:sz w:val="18"/>
                <w:szCs w:val="18"/>
              </w:rPr>
              <w:t>3011</w:t>
            </w:r>
          </w:p>
        </w:tc>
        <w:tc>
          <w:tcPr>
            <w:tcW w:w="7229" w:type="dxa"/>
          </w:tcPr>
          <w:p w14:paraId="1C75C35C" w14:textId="7E01D968" w:rsidR="00DD118D" w:rsidRDefault="0058224A" w:rsidP="00A9795B">
            <w:pPr>
              <w:rPr>
                <w:rFonts w:ascii="Arial-BoldMT" w:hAnsi="Arial-BoldMT" w:cs="Arial-BoldMT"/>
                <w:b/>
                <w:bCs/>
                <w:sz w:val="18"/>
                <w:szCs w:val="18"/>
              </w:rPr>
            </w:pPr>
            <w:r>
              <w:rPr>
                <w:rFonts w:ascii="ArialMT" w:hAnsi="ArialMT" w:cs="ArialMT"/>
                <w:sz w:val="18"/>
                <w:szCs w:val="18"/>
              </w:rPr>
              <w:t>Aanbrengen hulpstukken ontluchting</w:t>
            </w:r>
          </w:p>
        </w:tc>
        <w:tc>
          <w:tcPr>
            <w:tcW w:w="987" w:type="dxa"/>
          </w:tcPr>
          <w:p w14:paraId="6CD45445" w14:textId="77777777" w:rsidR="00DD118D" w:rsidRDefault="00DD118D" w:rsidP="00A9795B">
            <w:pPr>
              <w:rPr>
                <w:rFonts w:ascii="Arial-BoldMT" w:hAnsi="Arial-BoldMT" w:cs="Arial-BoldMT"/>
                <w:b/>
                <w:bCs/>
                <w:sz w:val="18"/>
                <w:szCs w:val="18"/>
              </w:rPr>
            </w:pPr>
          </w:p>
        </w:tc>
      </w:tr>
      <w:tr w:rsidR="006A065B" w14:paraId="79F76127" w14:textId="77777777" w:rsidTr="00941271">
        <w:tc>
          <w:tcPr>
            <w:tcW w:w="846" w:type="dxa"/>
          </w:tcPr>
          <w:p w14:paraId="6B6BC05D" w14:textId="77777777" w:rsidR="00DD118D" w:rsidRDefault="00DD118D" w:rsidP="00A9795B">
            <w:pPr>
              <w:rPr>
                <w:rFonts w:ascii="Arial-BoldMT" w:hAnsi="Arial-BoldMT" w:cs="Arial-BoldMT"/>
                <w:b/>
                <w:bCs/>
                <w:sz w:val="18"/>
                <w:szCs w:val="18"/>
              </w:rPr>
            </w:pPr>
          </w:p>
        </w:tc>
        <w:tc>
          <w:tcPr>
            <w:tcW w:w="7229" w:type="dxa"/>
          </w:tcPr>
          <w:p w14:paraId="1FBF935E" w14:textId="77777777" w:rsidR="00DD118D" w:rsidRDefault="00DD118D" w:rsidP="00A9795B">
            <w:pPr>
              <w:rPr>
                <w:rFonts w:ascii="Arial-BoldMT" w:hAnsi="Arial-BoldMT" w:cs="Arial-BoldMT"/>
                <w:b/>
                <w:bCs/>
                <w:sz w:val="18"/>
                <w:szCs w:val="18"/>
              </w:rPr>
            </w:pPr>
          </w:p>
        </w:tc>
        <w:tc>
          <w:tcPr>
            <w:tcW w:w="987" w:type="dxa"/>
          </w:tcPr>
          <w:p w14:paraId="13854010" w14:textId="77777777" w:rsidR="00DD118D" w:rsidRDefault="00DD118D" w:rsidP="00A9795B">
            <w:pPr>
              <w:rPr>
                <w:rFonts w:ascii="Arial-BoldMT" w:hAnsi="Arial-BoldMT" w:cs="Arial-BoldMT"/>
                <w:b/>
                <w:bCs/>
                <w:sz w:val="18"/>
                <w:szCs w:val="18"/>
              </w:rPr>
            </w:pPr>
          </w:p>
        </w:tc>
      </w:tr>
      <w:tr w:rsidR="006A065B" w14:paraId="332D8887" w14:textId="77777777" w:rsidTr="00941271">
        <w:tc>
          <w:tcPr>
            <w:tcW w:w="846" w:type="dxa"/>
          </w:tcPr>
          <w:p w14:paraId="12232D5F" w14:textId="29E2F96B" w:rsidR="00DD118D" w:rsidRDefault="0058224A" w:rsidP="00A9795B">
            <w:pPr>
              <w:rPr>
                <w:rFonts w:ascii="Arial-BoldMT" w:hAnsi="Arial-BoldMT" w:cs="Arial-BoldMT"/>
                <w:b/>
                <w:bCs/>
                <w:sz w:val="18"/>
                <w:szCs w:val="18"/>
              </w:rPr>
            </w:pPr>
            <w:r>
              <w:rPr>
                <w:rFonts w:ascii="ArialMT" w:hAnsi="ArialMT" w:cs="ArialMT"/>
                <w:sz w:val="18"/>
                <w:szCs w:val="18"/>
              </w:rPr>
              <w:t>301110</w:t>
            </w:r>
          </w:p>
        </w:tc>
        <w:tc>
          <w:tcPr>
            <w:tcW w:w="7229" w:type="dxa"/>
          </w:tcPr>
          <w:p w14:paraId="7ED3D050" w14:textId="076173BC" w:rsidR="0058224A" w:rsidRDefault="0058224A" w:rsidP="0058224A">
            <w:pPr>
              <w:autoSpaceDE w:val="0"/>
              <w:autoSpaceDN w:val="0"/>
              <w:adjustRightInd w:val="0"/>
              <w:rPr>
                <w:rFonts w:ascii="ArialMT" w:hAnsi="ArialMT" w:cs="ArialMT"/>
                <w:color w:val="000000"/>
                <w:sz w:val="18"/>
                <w:szCs w:val="18"/>
              </w:rPr>
            </w:pPr>
            <w:r>
              <w:rPr>
                <w:rFonts w:ascii="ArialMT" w:hAnsi="ArialMT" w:cs="ArialMT"/>
                <w:color w:val="000000"/>
                <w:sz w:val="18"/>
                <w:szCs w:val="18"/>
              </w:rPr>
              <w:t>Aanbrengen PVC-hulpstuk.</w:t>
            </w:r>
          </w:p>
          <w:p w14:paraId="5DB42970" w14:textId="750B3383" w:rsidR="0058224A" w:rsidRDefault="0058224A" w:rsidP="0058224A">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Betreft: leveren en aanbrengen hulpstukken voor ontluchtingsbuis t.b.v. steenwol infiltratie elementen, aangebracht volgens de bestekspostnrs. </w:t>
            </w:r>
            <w:r>
              <w:rPr>
                <w:rFonts w:ascii="ArialMT" w:hAnsi="ArialMT" w:cs="ArialMT"/>
                <w:color w:val="0000FF"/>
                <w:sz w:val="18"/>
                <w:szCs w:val="18"/>
              </w:rPr>
              <w:t xml:space="preserve">301010 </w:t>
            </w:r>
            <w:r>
              <w:rPr>
                <w:rFonts w:ascii="ArialMT" w:hAnsi="ArialMT" w:cs="ArialMT"/>
                <w:color w:val="000000"/>
                <w:sz w:val="18"/>
                <w:szCs w:val="18"/>
              </w:rPr>
              <w:t xml:space="preserve">en </w:t>
            </w:r>
            <w:r>
              <w:rPr>
                <w:rFonts w:ascii="ArialMT" w:hAnsi="ArialMT" w:cs="ArialMT"/>
                <w:color w:val="0000FF"/>
                <w:sz w:val="18"/>
                <w:szCs w:val="18"/>
              </w:rPr>
              <w:t>312</w:t>
            </w:r>
            <w:r>
              <w:rPr>
                <w:rFonts w:ascii="ArialMT" w:hAnsi="ArialMT" w:cs="ArialMT"/>
                <w:color w:val="000000"/>
                <w:sz w:val="18"/>
                <w:szCs w:val="18"/>
              </w:rPr>
              <w:t>.</w:t>
            </w:r>
          </w:p>
          <w:p w14:paraId="63A69E74" w14:textId="456A5DD8" w:rsidR="0058224A" w:rsidRDefault="0058224A" w:rsidP="0058224A">
            <w:pPr>
              <w:autoSpaceDE w:val="0"/>
              <w:autoSpaceDN w:val="0"/>
              <w:adjustRightInd w:val="0"/>
              <w:rPr>
                <w:rFonts w:ascii="ArialMT" w:hAnsi="ArialMT" w:cs="ArialMT"/>
                <w:color w:val="000000"/>
                <w:sz w:val="18"/>
                <w:szCs w:val="18"/>
              </w:rPr>
            </w:pPr>
            <w:r>
              <w:rPr>
                <w:rFonts w:ascii="ArialMT" w:hAnsi="ArialMT" w:cs="ArialMT"/>
                <w:color w:val="000000"/>
                <w:sz w:val="18"/>
                <w:szCs w:val="18"/>
              </w:rPr>
              <w:t>Hulpstuk(ken), stijfheidsklasse: SN 8</w:t>
            </w:r>
          </w:p>
          <w:p w14:paraId="0A19B025" w14:textId="759CF811" w:rsidR="0058224A" w:rsidRDefault="0058224A" w:rsidP="0058224A">
            <w:pPr>
              <w:autoSpaceDE w:val="0"/>
              <w:autoSpaceDN w:val="0"/>
              <w:adjustRightInd w:val="0"/>
              <w:rPr>
                <w:rFonts w:ascii="ArialMT" w:hAnsi="ArialMT" w:cs="ArialMT"/>
                <w:color w:val="000000"/>
                <w:sz w:val="18"/>
                <w:szCs w:val="18"/>
              </w:rPr>
            </w:pPr>
            <w:r>
              <w:rPr>
                <w:rFonts w:ascii="ArialMT" w:hAnsi="ArialMT" w:cs="ArialMT"/>
                <w:color w:val="000000"/>
                <w:sz w:val="18"/>
                <w:szCs w:val="18"/>
              </w:rPr>
              <w:t>Kleur: grijs</w:t>
            </w:r>
          </w:p>
          <w:p w14:paraId="1687336A" w14:textId="65A26699" w:rsidR="0058224A" w:rsidRDefault="0058224A" w:rsidP="0058224A">
            <w:pPr>
              <w:autoSpaceDE w:val="0"/>
              <w:autoSpaceDN w:val="0"/>
              <w:adjustRightInd w:val="0"/>
              <w:rPr>
                <w:rFonts w:ascii="ArialMT" w:hAnsi="ArialMT" w:cs="ArialMT"/>
                <w:color w:val="000000"/>
                <w:sz w:val="18"/>
                <w:szCs w:val="18"/>
              </w:rPr>
            </w:pPr>
            <w:r>
              <w:rPr>
                <w:rFonts w:ascii="ArialMT" w:hAnsi="ArialMT" w:cs="ArialMT"/>
                <w:color w:val="000000"/>
                <w:sz w:val="18"/>
                <w:szCs w:val="18"/>
              </w:rPr>
              <w:t>@@</w:t>
            </w:r>
            <w:r w:rsidR="009643C1">
              <w:rPr>
                <w:rFonts w:ascii="ArialMT" w:hAnsi="ArialMT" w:cs="ArialMT"/>
                <w:color w:val="000000"/>
                <w:sz w:val="18"/>
                <w:szCs w:val="18"/>
              </w:rPr>
              <w:t xml:space="preserve"> </w:t>
            </w:r>
            <w:r>
              <w:rPr>
                <w:rFonts w:ascii="ArialMT" w:hAnsi="ArialMT" w:cs="ArialMT"/>
                <w:color w:val="000000"/>
                <w:sz w:val="18"/>
                <w:szCs w:val="18"/>
              </w:rPr>
              <w:t>HULPSTUKKEN OMSCHRIJVEN</w:t>
            </w:r>
            <w:r w:rsidR="009643C1">
              <w:rPr>
                <w:rFonts w:ascii="ArialMT" w:hAnsi="ArialMT" w:cs="ArialMT"/>
                <w:color w:val="000000"/>
                <w:sz w:val="18"/>
                <w:szCs w:val="18"/>
              </w:rPr>
              <w:t xml:space="preserve"> </w:t>
            </w:r>
            <w:r>
              <w:rPr>
                <w:rFonts w:ascii="ArialMT" w:hAnsi="ArialMT" w:cs="ArialMT"/>
                <w:color w:val="000000"/>
                <w:sz w:val="18"/>
                <w:szCs w:val="18"/>
              </w:rPr>
              <w:t>@@</w:t>
            </w:r>
          </w:p>
          <w:p w14:paraId="5BCC3748" w14:textId="79CEF4A1" w:rsidR="0058224A" w:rsidRDefault="0058224A" w:rsidP="0058224A">
            <w:pPr>
              <w:autoSpaceDE w:val="0"/>
              <w:autoSpaceDN w:val="0"/>
              <w:adjustRightInd w:val="0"/>
              <w:rPr>
                <w:rFonts w:ascii="ArialMT" w:hAnsi="ArialMT" w:cs="ArialMT"/>
                <w:color w:val="000000"/>
                <w:sz w:val="18"/>
                <w:szCs w:val="18"/>
              </w:rPr>
            </w:pPr>
            <w:r>
              <w:rPr>
                <w:rFonts w:ascii="ArialMT" w:hAnsi="ArialMT" w:cs="ArialMT"/>
                <w:color w:val="000000"/>
                <w:sz w:val="18"/>
                <w:szCs w:val="18"/>
              </w:rPr>
              <w:t>Nominale middellijn 125 mm</w:t>
            </w:r>
          </w:p>
          <w:p w14:paraId="6A905C2B" w14:textId="1B5C3F69" w:rsidR="00DD118D" w:rsidRPr="00A136C6" w:rsidRDefault="00A136C6" w:rsidP="00A136C6">
            <w:pPr>
              <w:autoSpaceDE w:val="0"/>
              <w:autoSpaceDN w:val="0"/>
              <w:adjustRightInd w:val="0"/>
              <w:rPr>
                <w:rFonts w:ascii="ArialMT" w:hAnsi="ArialMT" w:cs="ArialMT"/>
                <w:color w:val="000000"/>
                <w:sz w:val="18"/>
                <w:szCs w:val="18"/>
              </w:rPr>
            </w:pPr>
            <w:r>
              <w:rPr>
                <w:rFonts w:ascii="ArialMT" w:hAnsi="ArialMT" w:cs="ArialMT"/>
                <w:color w:val="000000"/>
                <w:sz w:val="18"/>
                <w:szCs w:val="18"/>
              </w:rPr>
              <w:t>V</w:t>
            </w:r>
            <w:r w:rsidR="0058224A">
              <w:rPr>
                <w:rFonts w:ascii="ArialMT" w:hAnsi="ArialMT" w:cs="ArialMT"/>
                <w:color w:val="000000"/>
                <w:sz w:val="18"/>
                <w:szCs w:val="18"/>
              </w:rPr>
              <w:t>erbinding buis-hulpstuk vrijvervalriool d.m.v. mof met</w:t>
            </w:r>
            <w:r>
              <w:rPr>
                <w:rFonts w:ascii="ArialMT" w:hAnsi="ArialMT" w:cs="ArialMT"/>
                <w:color w:val="000000"/>
                <w:sz w:val="18"/>
                <w:szCs w:val="18"/>
              </w:rPr>
              <w:t xml:space="preserve"> </w:t>
            </w:r>
            <w:r w:rsidR="0058224A">
              <w:rPr>
                <w:rFonts w:ascii="ArialMT" w:hAnsi="ArialMT" w:cs="ArialMT"/>
                <w:color w:val="000000"/>
                <w:sz w:val="18"/>
                <w:szCs w:val="18"/>
              </w:rPr>
              <w:t>rubbermanchet</w:t>
            </w:r>
          </w:p>
        </w:tc>
        <w:tc>
          <w:tcPr>
            <w:tcW w:w="987" w:type="dxa"/>
          </w:tcPr>
          <w:p w14:paraId="3F2CC27A" w14:textId="231E6A17" w:rsidR="00DD118D" w:rsidRDefault="0058224A" w:rsidP="00A9795B">
            <w:pPr>
              <w:rPr>
                <w:rFonts w:ascii="Arial-BoldMT" w:hAnsi="Arial-BoldMT" w:cs="Arial-BoldMT"/>
                <w:b/>
                <w:bCs/>
                <w:sz w:val="18"/>
                <w:szCs w:val="18"/>
              </w:rPr>
            </w:pPr>
            <w:r w:rsidRPr="00A136C6">
              <w:rPr>
                <w:rFonts w:ascii="ArialMT" w:hAnsi="ArialMT" w:cs="ArialMT"/>
                <w:color w:val="000000"/>
                <w:sz w:val="18"/>
                <w:szCs w:val="18"/>
              </w:rPr>
              <w:t>@@ st</w:t>
            </w:r>
          </w:p>
        </w:tc>
      </w:tr>
      <w:tr w:rsidR="006A065B" w14:paraId="0B82F519" w14:textId="77777777" w:rsidTr="00941271">
        <w:tc>
          <w:tcPr>
            <w:tcW w:w="846" w:type="dxa"/>
          </w:tcPr>
          <w:p w14:paraId="69ACDA55" w14:textId="77777777" w:rsidR="00DD118D" w:rsidRDefault="00DD118D" w:rsidP="00A9795B">
            <w:pPr>
              <w:rPr>
                <w:rFonts w:ascii="Arial-BoldMT" w:hAnsi="Arial-BoldMT" w:cs="Arial-BoldMT"/>
                <w:b/>
                <w:bCs/>
                <w:sz w:val="18"/>
                <w:szCs w:val="18"/>
              </w:rPr>
            </w:pPr>
          </w:p>
        </w:tc>
        <w:tc>
          <w:tcPr>
            <w:tcW w:w="7229" w:type="dxa"/>
          </w:tcPr>
          <w:p w14:paraId="2740E86A" w14:textId="77777777" w:rsidR="00DD118D" w:rsidRDefault="00DD118D" w:rsidP="00A9795B">
            <w:pPr>
              <w:rPr>
                <w:rFonts w:ascii="Arial-BoldMT" w:hAnsi="Arial-BoldMT" w:cs="Arial-BoldMT"/>
                <w:b/>
                <w:bCs/>
                <w:sz w:val="18"/>
                <w:szCs w:val="18"/>
              </w:rPr>
            </w:pPr>
          </w:p>
        </w:tc>
        <w:tc>
          <w:tcPr>
            <w:tcW w:w="987" w:type="dxa"/>
          </w:tcPr>
          <w:p w14:paraId="0020F5D1" w14:textId="77777777" w:rsidR="00DD118D" w:rsidRDefault="00DD118D" w:rsidP="00A9795B">
            <w:pPr>
              <w:rPr>
                <w:rFonts w:ascii="Arial-BoldMT" w:hAnsi="Arial-BoldMT" w:cs="Arial-BoldMT"/>
                <w:b/>
                <w:bCs/>
                <w:sz w:val="18"/>
                <w:szCs w:val="18"/>
              </w:rPr>
            </w:pPr>
          </w:p>
        </w:tc>
      </w:tr>
      <w:tr w:rsidR="006A065B" w14:paraId="043AEC6D" w14:textId="77777777" w:rsidTr="00941271">
        <w:tc>
          <w:tcPr>
            <w:tcW w:w="846" w:type="dxa"/>
          </w:tcPr>
          <w:p w14:paraId="4F71DAEE" w14:textId="48F125B1" w:rsidR="00DD118D" w:rsidRDefault="00A136C6" w:rsidP="00A9795B">
            <w:pPr>
              <w:rPr>
                <w:rFonts w:ascii="Arial-BoldMT" w:hAnsi="Arial-BoldMT" w:cs="Arial-BoldMT"/>
                <w:b/>
                <w:bCs/>
                <w:sz w:val="18"/>
                <w:szCs w:val="18"/>
              </w:rPr>
            </w:pPr>
            <w:r>
              <w:rPr>
                <w:rFonts w:ascii="ArialMT" w:hAnsi="ArialMT" w:cs="ArialMT"/>
                <w:sz w:val="18"/>
                <w:szCs w:val="18"/>
              </w:rPr>
              <w:t xml:space="preserve">3012 </w:t>
            </w:r>
          </w:p>
        </w:tc>
        <w:tc>
          <w:tcPr>
            <w:tcW w:w="7229" w:type="dxa"/>
          </w:tcPr>
          <w:p w14:paraId="5DE8B0C1" w14:textId="36EE5EC8" w:rsidR="00DD118D" w:rsidRDefault="00A136C6" w:rsidP="00A9795B">
            <w:pPr>
              <w:rPr>
                <w:rFonts w:ascii="Arial-BoldMT" w:hAnsi="Arial-BoldMT" w:cs="Arial-BoldMT"/>
                <w:b/>
                <w:bCs/>
                <w:sz w:val="18"/>
                <w:szCs w:val="18"/>
              </w:rPr>
            </w:pPr>
            <w:r>
              <w:rPr>
                <w:rFonts w:ascii="ArialMT" w:hAnsi="ArialMT" w:cs="ArialMT"/>
                <w:sz w:val="18"/>
                <w:szCs w:val="18"/>
              </w:rPr>
              <w:t>Aanbrengen hulpstukken aanvoerleiding</w:t>
            </w:r>
          </w:p>
        </w:tc>
        <w:tc>
          <w:tcPr>
            <w:tcW w:w="987" w:type="dxa"/>
          </w:tcPr>
          <w:p w14:paraId="42D1C337" w14:textId="77777777" w:rsidR="00DD118D" w:rsidRDefault="00DD118D" w:rsidP="00A9795B">
            <w:pPr>
              <w:rPr>
                <w:rFonts w:ascii="Arial-BoldMT" w:hAnsi="Arial-BoldMT" w:cs="Arial-BoldMT"/>
                <w:b/>
                <w:bCs/>
                <w:sz w:val="18"/>
                <w:szCs w:val="18"/>
              </w:rPr>
            </w:pPr>
          </w:p>
        </w:tc>
      </w:tr>
      <w:tr w:rsidR="006A065B" w14:paraId="496FBA65" w14:textId="77777777" w:rsidTr="00941271">
        <w:tc>
          <w:tcPr>
            <w:tcW w:w="846" w:type="dxa"/>
          </w:tcPr>
          <w:p w14:paraId="34F43224" w14:textId="77777777" w:rsidR="00DD118D" w:rsidRDefault="00DD118D" w:rsidP="00A9795B">
            <w:pPr>
              <w:rPr>
                <w:rFonts w:ascii="Arial-BoldMT" w:hAnsi="Arial-BoldMT" w:cs="Arial-BoldMT"/>
                <w:b/>
                <w:bCs/>
                <w:sz w:val="18"/>
                <w:szCs w:val="18"/>
              </w:rPr>
            </w:pPr>
          </w:p>
        </w:tc>
        <w:tc>
          <w:tcPr>
            <w:tcW w:w="7229" w:type="dxa"/>
          </w:tcPr>
          <w:p w14:paraId="17345B35" w14:textId="77777777" w:rsidR="00DD118D" w:rsidRDefault="00DD118D" w:rsidP="00A9795B">
            <w:pPr>
              <w:rPr>
                <w:rFonts w:ascii="Arial-BoldMT" w:hAnsi="Arial-BoldMT" w:cs="Arial-BoldMT"/>
                <w:b/>
                <w:bCs/>
                <w:sz w:val="18"/>
                <w:szCs w:val="18"/>
              </w:rPr>
            </w:pPr>
          </w:p>
        </w:tc>
        <w:tc>
          <w:tcPr>
            <w:tcW w:w="987" w:type="dxa"/>
          </w:tcPr>
          <w:p w14:paraId="4E9BC8B6" w14:textId="77777777" w:rsidR="00DD118D" w:rsidRDefault="00DD118D" w:rsidP="00A9795B">
            <w:pPr>
              <w:rPr>
                <w:rFonts w:ascii="Arial-BoldMT" w:hAnsi="Arial-BoldMT" w:cs="Arial-BoldMT"/>
                <w:b/>
                <w:bCs/>
                <w:sz w:val="18"/>
                <w:szCs w:val="18"/>
              </w:rPr>
            </w:pPr>
          </w:p>
        </w:tc>
      </w:tr>
      <w:tr w:rsidR="006A065B" w14:paraId="7DE54CF1" w14:textId="77777777" w:rsidTr="00941271">
        <w:tc>
          <w:tcPr>
            <w:tcW w:w="846" w:type="dxa"/>
          </w:tcPr>
          <w:p w14:paraId="54AA0000" w14:textId="102EF6EE" w:rsidR="00DD118D" w:rsidRDefault="00A136C6" w:rsidP="00A9795B">
            <w:pPr>
              <w:rPr>
                <w:rFonts w:ascii="Arial-BoldMT" w:hAnsi="Arial-BoldMT" w:cs="Arial-BoldMT"/>
                <w:b/>
                <w:bCs/>
                <w:sz w:val="18"/>
                <w:szCs w:val="18"/>
              </w:rPr>
            </w:pPr>
            <w:r>
              <w:rPr>
                <w:rFonts w:ascii="ArialMT" w:hAnsi="ArialMT" w:cs="ArialMT"/>
                <w:sz w:val="18"/>
                <w:szCs w:val="18"/>
              </w:rPr>
              <w:t>301210</w:t>
            </w:r>
          </w:p>
        </w:tc>
        <w:tc>
          <w:tcPr>
            <w:tcW w:w="7229" w:type="dxa"/>
          </w:tcPr>
          <w:p w14:paraId="2CA25AD7" w14:textId="0232CB01" w:rsidR="00A136C6" w:rsidRDefault="00A136C6" w:rsidP="00A136C6">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Aanbrengen PVC-hulpstuk. </w:t>
            </w:r>
          </w:p>
          <w:p w14:paraId="4D6B71DF" w14:textId="22F65BE3" w:rsidR="00A136C6" w:rsidRDefault="00A136C6" w:rsidP="00A136C6">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Betreft: leveren en aanbrengen hulpstukken voor aanvoerleiding van water richting de steenwol infiltratie elementen, aangebracht volgens de bestekspostnrs. </w:t>
            </w:r>
            <w:r w:rsidRPr="00A136C6">
              <w:rPr>
                <w:rFonts w:ascii="ArialMT" w:hAnsi="ArialMT" w:cs="ArialMT"/>
                <w:color w:val="0000FF"/>
                <w:sz w:val="18"/>
                <w:szCs w:val="18"/>
              </w:rPr>
              <w:t>301020</w:t>
            </w:r>
            <w:r w:rsidRPr="00A136C6">
              <w:rPr>
                <w:rFonts w:ascii="ArialMT" w:hAnsi="ArialMT" w:cs="ArialMT"/>
                <w:color w:val="000000"/>
                <w:sz w:val="18"/>
                <w:szCs w:val="18"/>
              </w:rPr>
              <w:t xml:space="preserve"> </w:t>
            </w:r>
            <w:r>
              <w:rPr>
                <w:rFonts w:ascii="ArialMT" w:hAnsi="ArialMT" w:cs="ArialMT"/>
                <w:color w:val="000000"/>
                <w:sz w:val="18"/>
                <w:szCs w:val="18"/>
              </w:rPr>
              <w:t xml:space="preserve">en </w:t>
            </w:r>
            <w:r w:rsidRPr="00A136C6">
              <w:rPr>
                <w:rFonts w:ascii="ArialMT" w:hAnsi="ArialMT" w:cs="ArialMT"/>
                <w:color w:val="0000FF"/>
                <w:sz w:val="18"/>
                <w:szCs w:val="18"/>
              </w:rPr>
              <w:t>312</w:t>
            </w:r>
            <w:r>
              <w:rPr>
                <w:rFonts w:ascii="ArialMT" w:hAnsi="ArialMT" w:cs="ArialMT"/>
                <w:color w:val="000000"/>
                <w:sz w:val="18"/>
                <w:szCs w:val="18"/>
              </w:rPr>
              <w:t>.</w:t>
            </w:r>
          </w:p>
          <w:p w14:paraId="2DFC4650" w14:textId="4B7E0B93" w:rsidR="00A136C6" w:rsidRDefault="00A136C6" w:rsidP="00A136C6">
            <w:pPr>
              <w:autoSpaceDE w:val="0"/>
              <w:autoSpaceDN w:val="0"/>
              <w:adjustRightInd w:val="0"/>
              <w:rPr>
                <w:rFonts w:ascii="ArialMT" w:hAnsi="ArialMT" w:cs="ArialMT"/>
                <w:color w:val="000000"/>
                <w:sz w:val="18"/>
                <w:szCs w:val="18"/>
              </w:rPr>
            </w:pPr>
            <w:r>
              <w:rPr>
                <w:rFonts w:ascii="ArialMT" w:hAnsi="ArialMT" w:cs="ArialMT"/>
                <w:color w:val="000000"/>
                <w:sz w:val="18"/>
                <w:szCs w:val="18"/>
              </w:rPr>
              <w:t>Hulpstuk(ken), stijfheidsklasse: SN 8</w:t>
            </w:r>
          </w:p>
          <w:p w14:paraId="42223DC9" w14:textId="11644F61" w:rsidR="00A136C6" w:rsidRDefault="00A136C6" w:rsidP="00A136C6">
            <w:pPr>
              <w:autoSpaceDE w:val="0"/>
              <w:autoSpaceDN w:val="0"/>
              <w:adjustRightInd w:val="0"/>
              <w:rPr>
                <w:rFonts w:ascii="ArialMT" w:hAnsi="ArialMT" w:cs="ArialMT"/>
                <w:color w:val="000000"/>
                <w:sz w:val="18"/>
                <w:szCs w:val="18"/>
              </w:rPr>
            </w:pPr>
            <w:r>
              <w:rPr>
                <w:rFonts w:ascii="ArialMT" w:hAnsi="ArialMT" w:cs="ArialMT"/>
                <w:color w:val="000000"/>
                <w:sz w:val="18"/>
                <w:szCs w:val="18"/>
              </w:rPr>
              <w:t>Kleur: groen.</w:t>
            </w:r>
          </w:p>
          <w:p w14:paraId="36A90FE0" w14:textId="404A80E2" w:rsidR="00A136C6" w:rsidRDefault="00A136C6" w:rsidP="00A136C6">
            <w:pPr>
              <w:autoSpaceDE w:val="0"/>
              <w:autoSpaceDN w:val="0"/>
              <w:adjustRightInd w:val="0"/>
              <w:rPr>
                <w:rFonts w:ascii="ArialMT" w:hAnsi="ArialMT" w:cs="ArialMT"/>
                <w:color w:val="000000"/>
                <w:sz w:val="18"/>
                <w:szCs w:val="18"/>
              </w:rPr>
            </w:pPr>
            <w:r>
              <w:rPr>
                <w:rFonts w:ascii="ArialMT" w:hAnsi="ArialMT" w:cs="ArialMT"/>
                <w:color w:val="000000"/>
                <w:sz w:val="18"/>
                <w:szCs w:val="18"/>
              </w:rPr>
              <w:t>@@</w:t>
            </w:r>
            <w:r w:rsidR="009643C1">
              <w:rPr>
                <w:rFonts w:ascii="ArialMT" w:hAnsi="ArialMT" w:cs="ArialMT"/>
                <w:color w:val="000000"/>
                <w:sz w:val="18"/>
                <w:szCs w:val="18"/>
              </w:rPr>
              <w:t xml:space="preserve"> </w:t>
            </w:r>
            <w:r>
              <w:rPr>
                <w:rFonts w:ascii="ArialMT" w:hAnsi="ArialMT" w:cs="ArialMT"/>
                <w:color w:val="000000"/>
                <w:sz w:val="18"/>
                <w:szCs w:val="18"/>
              </w:rPr>
              <w:t>HULPSTUKKEN OMSCHRIJVEN</w:t>
            </w:r>
            <w:r w:rsidR="009643C1">
              <w:rPr>
                <w:rFonts w:ascii="ArialMT" w:hAnsi="ArialMT" w:cs="ArialMT"/>
                <w:color w:val="000000"/>
                <w:sz w:val="18"/>
                <w:szCs w:val="18"/>
              </w:rPr>
              <w:t xml:space="preserve"> </w:t>
            </w:r>
            <w:r>
              <w:rPr>
                <w:rFonts w:ascii="ArialMT" w:hAnsi="ArialMT" w:cs="ArialMT"/>
                <w:color w:val="000000"/>
                <w:sz w:val="18"/>
                <w:szCs w:val="18"/>
              </w:rPr>
              <w:t>@@</w:t>
            </w:r>
          </w:p>
          <w:p w14:paraId="0ED2E5A3" w14:textId="709BAA3B" w:rsidR="00A136C6" w:rsidRDefault="00A136C6" w:rsidP="00A136C6">
            <w:pPr>
              <w:autoSpaceDE w:val="0"/>
              <w:autoSpaceDN w:val="0"/>
              <w:adjustRightInd w:val="0"/>
              <w:rPr>
                <w:rFonts w:ascii="ArialMT" w:hAnsi="ArialMT" w:cs="ArialMT"/>
                <w:color w:val="000000"/>
                <w:sz w:val="18"/>
                <w:szCs w:val="18"/>
              </w:rPr>
            </w:pPr>
            <w:r>
              <w:rPr>
                <w:rFonts w:ascii="ArialMT" w:hAnsi="ArialMT" w:cs="ArialMT"/>
                <w:color w:val="000000"/>
                <w:sz w:val="18"/>
                <w:szCs w:val="18"/>
              </w:rPr>
              <w:t>Nominale middellijn 125 mm</w:t>
            </w:r>
          </w:p>
          <w:p w14:paraId="18CEF305" w14:textId="3BC9FD22" w:rsidR="00DD118D" w:rsidRPr="00A136C6" w:rsidRDefault="00A136C6" w:rsidP="00A136C6">
            <w:pPr>
              <w:autoSpaceDE w:val="0"/>
              <w:autoSpaceDN w:val="0"/>
              <w:adjustRightInd w:val="0"/>
              <w:rPr>
                <w:rFonts w:ascii="ArialMT" w:hAnsi="ArialMT" w:cs="ArialMT"/>
                <w:color w:val="000000"/>
                <w:sz w:val="18"/>
                <w:szCs w:val="18"/>
              </w:rPr>
            </w:pPr>
            <w:r>
              <w:rPr>
                <w:rFonts w:ascii="ArialMT" w:hAnsi="ArialMT" w:cs="ArialMT"/>
                <w:color w:val="000000"/>
                <w:sz w:val="18"/>
                <w:szCs w:val="18"/>
              </w:rPr>
              <w:lastRenderedPageBreak/>
              <w:t>Verbinding buis-hulpstuk vrijvervalriool d.m.v. mof met rubbermanchet</w:t>
            </w:r>
          </w:p>
        </w:tc>
        <w:tc>
          <w:tcPr>
            <w:tcW w:w="987" w:type="dxa"/>
          </w:tcPr>
          <w:p w14:paraId="564DB353" w14:textId="155F404F" w:rsidR="00DD118D" w:rsidRDefault="00A136C6" w:rsidP="00A136C6">
            <w:pPr>
              <w:autoSpaceDE w:val="0"/>
              <w:autoSpaceDN w:val="0"/>
              <w:adjustRightInd w:val="0"/>
              <w:rPr>
                <w:rFonts w:ascii="Arial-BoldMT" w:hAnsi="Arial-BoldMT" w:cs="Arial-BoldMT"/>
                <w:b/>
                <w:bCs/>
                <w:sz w:val="18"/>
                <w:szCs w:val="18"/>
              </w:rPr>
            </w:pPr>
            <w:r w:rsidRPr="00A136C6">
              <w:rPr>
                <w:rFonts w:ascii="ArialMT" w:hAnsi="ArialMT" w:cs="ArialMT"/>
                <w:color w:val="000000"/>
                <w:sz w:val="18"/>
                <w:szCs w:val="18"/>
              </w:rPr>
              <w:lastRenderedPageBreak/>
              <w:t>@@ st</w:t>
            </w:r>
          </w:p>
        </w:tc>
      </w:tr>
      <w:tr w:rsidR="006A065B" w14:paraId="53EF2CDB" w14:textId="77777777" w:rsidTr="00941271">
        <w:tc>
          <w:tcPr>
            <w:tcW w:w="846" w:type="dxa"/>
          </w:tcPr>
          <w:p w14:paraId="2C16DE87" w14:textId="77777777" w:rsidR="00DD118D" w:rsidRDefault="00DD118D" w:rsidP="00A9795B">
            <w:pPr>
              <w:rPr>
                <w:rFonts w:ascii="Arial-BoldMT" w:hAnsi="Arial-BoldMT" w:cs="Arial-BoldMT"/>
                <w:b/>
                <w:bCs/>
                <w:sz w:val="18"/>
                <w:szCs w:val="18"/>
              </w:rPr>
            </w:pPr>
          </w:p>
        </w:tc>
        <w:tc>
          <w:tcPr>
            <w:tcW w:w="7229" w:type="dxa"/>
          </w:tcPr>
          <w:p w14:paraId="0463A754" w14:textId="77777777" w:rsidR="00DD118D" w:rsidRDefault="00DD118D" w:rsidP="00A9795B">
            <w:pPr>
              <w:rPr>
                <w:rFonts w:ascii="Arial-BoldMT" w:hAnsi="Arial-BoldMT" w:cs="Arial-BoldMT"/>
                <w:b/>
                <w:bCs/>
                <w:sz w:val="18"/>
                <w:szCs w:val="18"/>
              </w:rPr>
            </w:pPr>
          </w:p>
        </w:tc>
        <w:tc>
          <w:tcPr>
            <w:tcW w:w="987" w:type="dxa"/>
          </w:tcPr>
          <w:p w14:paraId="7E170386" w14:textId="77777777" w:rsidR="00DD118D" w:rsidRDefault="00DD118D" w:rsidP="00A9795B">
            <w:pPr>
              <w:rPr>
                <w:rFonts w:ascii="Arial-BoldMT" w:hAnsi="Arial-BoldMT" w:cs="Arial-BoldMT"/>
                <w:b/>
                <w:bCs/>
                <w:sz w:val="18"/>
                <w:szCs w:val="18"/>
              </w:rPr>
            </w:pPr>
          </w:p>
        </w:tc>
      </w:tr>
      <w:tr w:rsidR="006A065B" w14:paraId="79EB2C97" w14:textId="77777777" w:rsidTr="00941271">
        <w:tc>
          <w:tcPr>
            <w:tcW w:w="846" w:type="dxa"/>
          </w:tcPr>
          <w:p w14:paraId="670697AC" w14:textId="39C64BC3" w:rsidR="00DD118D" w:rsidRDefault="00A136C6" w:rsidP="00A9795B">
            <w:pPr>
              <w:rPr>
                <w:rFonts w:ascii="Arial-BoldMT" w:hAnsi="Arial-BoldMT" w:cs="Arial-BoldMT"/>
                <w:b/>
                <w:bCs/>
                <w:sz w:val="18"/>
                <w:szCs w:val="18"/>
              </w:rPr>
            </w:pPr>
            <w:r>
              <w:rPr>
                <w:rFonts w:ascii="Arial-BoldMT" w:hAnsi="Arial-BoldMT" w:cs="Arial-BoldMT"/>
                <w:b/>
                <w:bCs/>
                <w:sz w:val="18"/>
                <w:szCs w:val="18"/>
              </w:rPr>
              <w:t>302</w:t>
            </w:r>
          </w:p>
        </w:tc>
        <w:tc>
          <w:tcPr>
            <w:tcW w:w="7229" w:type="dxa"/>
          </w:tcPr>
          <w:p w14:paraId="02F59BD9" w14:textId="667BDF56" w:rsidR="00DD118D" w:rsidRDefault="00A136C6" w:rsidP="00A9795B">
            <w:pPr>
              <w:rPr>
                <w:rFonts w:ascii="Arial-BoldMT" w:hAnsi="Arial-BoldMT" w:cs="Arial-BoldMT"/>
                <w:b/>
                <w:bCs/>
                <w:sz w:val="18"/>
                <w:szCs w:val="18"/>
              </w:rPr>
            </w:pPr>
            <w:r>
              <w:rPr>
                <w:rFonts w:ascii="Arial-BoldMT" w:hAnsi="Arial-BoldMT" w:cs="Arial-BoldMT"/>
                <w:b/>
                <w:bCs/>
                <w:sz w:val="18"/>
                <w:szCs w:val="18"/>
              </w:rPr>
              <w:t>CONTROLEPUTTEN</w:t>
            </w:r>
          </w:p>
        </w:tc>
        <w:tc>
          <w:tcPr>
            <w:tcW w:w="987" w:type="dxa"/>
          </w:tcPr>
          <w:p w14:paraId="236878B3" w14:textId="77777777" w:rsidR="00DD118D" w:rsidRDefault="00DD118D" w:rsidP="00A9795B">
            <w:pPr>
              <w:rPr>
                <w:rFonts w:ascii="Arial-BoldMT" w:hAnsi="Arial-BoldMT" w:cs="Arial-BoldMT"/>
                <w:b/>
                <w:bCs/>
                <w:sz w:val="18"/>
                <w:szCs w:val="18"/>
              </w:rPr>
            </w:pPr>
          </w:p>
        </w:tc>
      </w:tr>
      <w:tr w:rsidR="006A065B" w14:paraId="1FDB4352" w14:textId="77777777" w:rsidTr="00941271">
        <w:tc>
          <w:tcPr>
            <w:tcW w:w="846" w:type="dxa"/>
          </w:tcPr>
          <w:p w14:paraId="7D6E3CB7" w14:textId="77777777" w:rsidR="00DD118D" w:rsidRPr="00A136C6" w:rsidRDefault="00DD118D" w:rsidP="00A9795B">
            <w:pPr>
              <w:rPr>
                <w:rFonts w:ascii="ArialMT" w:hAnsi="ArialMT" w:cs="ArialMT"/>
                <w:color w:val="000000"/>
                <w:sz w:val="18"/>
                <w:szCs w:val="18"/>
              </w:rPr>
            </w:pPr>
          </w:p>
        </w:tc>
        <w:tc>
          <w:tcPr>
            <w:tcW w:w="7229" w:type="dxa"/>
          </w:tcPr>
          <w:p w14:paraId="091C40B4" w14:textId="77777777" w:rsidR="00DD118D" w:rsidRPr="00A136C6" w:rsidRDefault="00DD118D" w:rsidP="00A9795B">
            <w:pPr>
              <w:rPr>
                <w:rFonts w:ascii="ArialMT" w:hAnsi="ArialMT" w:cs="ArialMT"/>
                <w:color w:val="000000"/>
                <w:sz w:val="18"/>
                <w:szCs w:val="18"/>
              </w:rPr>
            </w:pPr>
          </w:p>
        </w:tc>
        <w:tc>
          <w:tcPr>
            <w:tcW w:w="987" w:type="dxa"/>
          </w:tcPr>
          <w:p w14:paraId="1BEAF590" w14:textId="77777777" w:rsidR="00DD118D" w:rsidRPr="00A136C6" w:rsidRDefault="00DD118D" w:rsidP="00A9795B">
            <w:pPr>
              <w:rPr>
                <w:rFonts w:ascii="ArialMT" w:hAnsi="ArialMT" w:cs="ArialMT"/>
                <w:color w:val="000000"/>
                <w:sz w:val="18"/>
                <w:szCs w:val="18"/>
              </w:rPr>
            </w:pPr>
          </w:p>
        </w:tc>
      </w:tr>
      <w:tr w:rsidR="006A065B" w14:paraId="08305040" w14:textId="77777777" w:rsidTr="00941271">
        <w:tc>
          <w:tcPr>
            <w:tcW w:w="846" w:type="dxa"/>
          </w:tcPr>
          <w:p w14:paraId="76C22BA9" w14:textId="47E6053F" w:rsidR="00A136C6" w:rsidRPr="00A136C6" w:rsidRDefault="00A136C6" w:rsidP="00A9795B">
            <w:pPr>
              <w:rPr>
                <w:rFonts w:ascii="ArialMT" w:hAnsi="ArialMT" w:cs="ArialMT"/>
                <w:color w:val="000000"/>
                <w:sz w:val="18"/>
                <w:szCs w:val="18"/>
              </w:rPr>
            </w:pPr>
            <w:r w:rsidRPr="00A136C6">
              <w:rPr>
                <w:rFonts w:ascii="ArialMT" w:hAnsi="ArialMT" w:cs="ArialMT"/>
                <w:color w:val="000000"/>
                <w:sz w:val="18"/>
                <w:szCs w:val="18"/>
              </w:rPr>
              <w:t>3020</w:t>
            </w:r>
          </w:p>
        </w:tc>
        <w:tc>
          <w:tcPr>
            <w:tcW w:w="7229" w:type="dxa"/>
          </w:tcPr>
          <w:p w14:paraId="1211EF9A" w14:textId="4DBCD36A" w:rsidR="00A136C6" w:rsidRPr="00A136C6" w:rsidRDefault="00A136C6" w:rsidP="00A9795B">
            <w:pPr>
              <w:rPr>
                <w:rFonts w:ascii="ArialMT" w:hAnsi="ArialMT" w:cs="ArialMT"/>
                <w:color w:val="000000"/>
                <w:sz w:val="18"/>
                <w:szCs w:val="18"/>
              </w:rPr>
            </w:pPr>
            <w:r w:rsidRPr="00A136C6">
              <w:rPr>
                <w:rFonts w:ascii="ArialMT" w:hAnsi="ArialMT" w:cs="ArialMT"/>
                <w:color w:val="000000"/>
                <w:sz w:val="18"/>
                <w:szCs w:val="18"/>
              </w:rPr>
              <w:t>Inspectieputten van betonelementen</w:t>
            </w:r>
          </w:p>
        </w:tc>
        <w:tc>
          <w:tcPr>
            <w:tcW w:w="987" w:type="dxa"/>
          </w:tcPr>
          <w:p w14:paraId="5521AE80" w14:textId="77777777" w:rsidR="00A136C6" w:rsidRPr="00A136C6" w:rsidRDefault="00A136C6" w:rsidP="00A9795B">
            <w:pPr>
              <w:rPr>
                <w:rFonts w:ascii="ArialMT" w:hAnsi="ArialMT" w:cs="ArialMT"/>
                <w:color w:val="000000"/>
                <w:sz w:val="18"/>
                <w:szCs w:val="18"/>
              </w:rPr>
            </w:pPr>
          </w:p>
        </w:tc>
      </w:tr>
      <w:tr w:rsidR="006A065B" w14:paraId="509FE2C5" w14:textId="77777777" w:rsidTr="00941271">
        <w:tc>
          <w:tcPr>
            <w:tcW w:w="846" w:type="dxa"/>
          </w:tcPr>
          <w:p w14:paraId="0CDE7838" w14:textId="77777777" w:rsidR="00A136C6" w:rsidRPr="00A136C6" w:rsidRDefault="00A136C6" w:rsidP="00A9795B">
            <w:pPr>
              <w:rPr>
                <w:rFonts w:ascii="ArialMT" w:hAnsi="ArialMT" w:cs="ArialMT"/>
                <w:color w:val="000000"/>
                <w:sz w:val="18"/>
                <w:szCs w:val="18"/>
              </w:rPr>
            </w:pPr>
          </w:p>
        </w:tc>
        <w:tc>
          <w:tcPr>
            <w:tcW w:w="7229" w:type="dxa"/>
          </w:tcPr>
          <w:p w14:paraId="4DB6ABB3" w14:textId="77777777" w:rsidR="00A136C6" w:rsidRPr="00A136C6" w:rsidRDefault="00A136C6" w:rsidP="00A9795B">
            <w:pPr>
              <w:rPr>
                <w:rFonts w:ascii="ArialMT" w:hAnsi="ArialMT" w:cs="ArialMT"/>
                <w:color w:val="000000"/>
                <w:sz w:val="18"/>
                <w:szCs w:val="18"/>
              </w:rPr>
            </w:pPr>
          </w:p>
        </w:tc>
        <w:tc>
          <w:tcPr>
            <w:tcW w:w="987" w:type="dxa"/>
          </w:tcPr>
          <w:p w14:paraId="73E5C412" w14:textId="77777777" w:rsidR="00A136C6" w:rsidRPr="00A136C6" w:rsidRDefault="00A136C6" w:rsidP="00A9795B">
            <w:pPr>
              <w:rPr>
                <w:rFonts w:ascii="ArialMT" w:hAnsi="ArialMT" w:cs="ArialMT"/>
                <w:color w:val="000000"/>
                <w:sz w:val="18"/>
                <w:szCs w:val="18"/>
              </w:rPr>
            </w:pPr>
          </w:p>
        </w:tc>
      </w:tr>
      <w:tr w:rsidR="006A065B" w14:paraId="74389CF2" w14:textId="77777777" w:rsidTr="00941271">
        <w:tc>
          <w:tcPr>
            <w:tcW w:w="846" w:type="dxa"/>
          </w:tcPr>
          <w:p w14:paraId="6BC2F9FF" w14:textId="4EBE35D2" w:rsidR="00A136C6" w:rsidRPr="00A136C6" w:rsidRDefault="00CA52AD" w:rsidP="00A9795B">
            <w:pPr>
              <w:rPr>
                <w:rFonts w:ascii="ArialMT" w:hAnsi="ArialMT" w:cs="ArialMT"/>
                <w:color w:val="000000"/>
                <w:sz w:val="18"/>
                <w:szCs w:val="18"/>
              </w:rPr>
            </w:pPr>
            <w:r>
              <w:rPr>
                <w:rFonts w:ascii="ArialMT" w:hAnsi="ArialMT" w:cs="ArialMT"/>
                <w:color w:val="000000"/>
                <w:sz w:val="18"/>
                <w:szCs w:val="18"/>
              </w:rPr>
              <w:t>302010</w:t>
            </w:r>
          </w:p>
        </w:tc>
        <w:tc>
          <w:tcPr>
            <w:tcW w:w="7229" w:type="dxa"/>
          </w:tcPr>
          <w:p w14:paraId="0FCBA8F6" w14:textId="51ED1A77" w:rsidR="00CA52AD" w:rsidRDefault="00CA52AD" w:rsidP="00CA52AD">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Maken put van geprefabriceerde betonelementen. </w:t>
            </w:r>
          </w:p>
          <w:p w14:paraId="718BC77E" w14:textId="7CF5907F" w:rsidR="00CA52AD" w:rsidRDefault="00CA52AD" w:rsidP="00CA52AD">
            <w:pPr>
              <w:autoSpaceDE w:val="0"/>
              <w:autoSpaceDN w:val="0"/>
              <w:adjustRightInd w:val="0"/>
              <w:rPr>
                <w:rFonts w:ascii="ArialMT" w:hAnsi="ArialMT" w:cs="ArialMT"/>
                <w:color w:val="000000"/>
                <w:sz w:val="18"/>
                <w:szCs w:val="18"/>
              </w:rPr>
            </w:pPr>
            <w:r>
              <w:rPr>
                <w:rFonts w:ascii="ArialMT" w:hAnsi="ArialMT" w:cs="ArialMT"/>
                <w:color w:val="000000"/>
                <w:sz w:val="18"/>
                <w:szCs w:val="18"/>
              </w:rPr>
              <w:t>Betreft: het leveren- en aanbrengen inspectieputten rwa-riool.</w:t>
            </w:r>
          </w:p>
          <w:p w14:paraId="1A7117EC" w14:textId="73B54C93" w:rsidR="00CA52AD" w:rsidRDefault="00CA52AD" w:rsidP="00CA52AD">
            <w:pPr>
              <w:autoSpaceDE w:val="0"/>
              <w:autoSpaceDN w:val="0"/>
              <w:adjustRightInd w:val="0"/>
              <w:rPr>
                <w:rFonts w:ascii="ArialMT" w:hAnsi="ArialMT" w:cs="ArialMT"/>
                <w:color w:val="000000"/>
                <w:sz w:val="18"/>
                <w:szCs w:val="18"/>
              </w:rPr>
            </w:pPr>
            <w:r>
              <w:rPr>
                <w:rFonts w:ascii="ArialMT" w:hAnsi="ArialMT" w:cs="ArialMT"/>
                <w:color w:val="000000"/>
                <w:sz w:val="18"/>
                <w:szCs w:val="18"/>
              </w:rPr>
              <w:t>Situering: putten @@</w:t>
            </w:r>
          </w:p>
          <w:p w14:paraId="7FAF88FB" w14:textId="6B0BDB5A" w:rsidR="00CA52AD" w:rsidRDefault="00CA52AD" w:rsidP="00CA52AD">
            <w:pPr>
              <w:autoSpaceDE w:val="0"/>
              <w:autoSpaceDN w:val="0"/>
              <w:adjustRightInd w:val="0"/>
              <w:rPr>
                <w:rFonts w:ascii="ArialMT" w:hAnsi="ArialMT" w:cs="ArialMT"/>
                <w:color w:val="0000FF"/>
                <w:sz w:val="18"/>
                <w:szCs w:val="18"/>
              </w:rPr>
            </w:pPr>
            <w:r>
              <w:rPr>
                <w:rFonts w:ascii="ArialMT" w:hAnsi="ArialMT" w:cs="ArialMT"/>
                <w:color w:val="000000"/>
                <w:sz w:val="18"/>
                <w:szCs w:val="18"/>
              </w:rPr>
              <w:t xml:space="preserve">Bijzonderheid: grondwerk volgens hoofdstuk </w:t>
            </w:r>
            <w:r>
              <w:rPr>
                <w:rFonts w:ascii="ArialMT" w:hAnsi="ArialMT" w:cs="ArialMT"/>
                <w:color w:val="0000FF"/>
                <w:sz w:val="18"/>
                <w:szCs w:val="18"/>
              </w:rPr>
              <w:t>21</w:t>
            </w:r>
          </w:p>
          <w:p w14:paraId="0C26F3A2" w14:textId="1FCDC937" w:rsidR="00CA52AD" w:rsidRDefault="00CA52AD" w:rsidP="00CA52AD">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Put t.b.v. vrijverval systeem </w:t>
            </w:r>
          </w:p>
          <w:p w14:paraId="0C249643" w14:textId="54104C77" w:rsidR="00CA52AD" w:rsidRDefault="00CA52AD" w:rsidP="00CA52AD">
            <w:pPr>
              <w:autoSpaceDE w:val="0"/>
              <w:autoSpaceDN w:val="0"/>
              <w:adjustRightInd w:val="0"/>
              <w:rPr>
                <w:rFonts w:ascii="ArialMT" w:hAnsi="ArialMT" w:cs="ArialMT"/>
                <w:color w:val="000000"/>
                <w:sz w:val="18"/>
                <w:szCs w:val="18"/>
              </w:rPr>
            </w:pPr>
            <w:r>
              <w:rPr>
                <w:rFonts w:ascii="ArialMT" w:hAnsi="ArialMT" w:cs="ArialMT"/>
                <w:color w:val="000000"/>
                <w:sz w:val="18"/>
                <w:szCs w:val="18"/>
              </w:rPr>
              <w:t>@@</w:t>
            </w:r>
            <w:r w:rsidR="009643C1">
              <w:rPr>
                <w:rFonts w:ascii="ArialMT" w:hAnsi="ArialMT" w:cs="ArialMT"/>
                <w:color w:val="000000"/>
                <w:sz w:val="18"/>
                <w:szCs w:val="18"/>
              </w:rPr>
              <w:t xml:space="preserve"> </w:t>
            </w:r>
            <w:r>
              <w:rPr>
                <w:rFonts w:ascii="ArialMT" w:hAnsi="ArialMT" w:cs="ArialMT"/>
                <w:color w:val="000000"/>
                <w:sz w:val="18"/>
                <w:szCs w:val="18"/>
              </w:rPr>
              <w:t>KEUZE</w:t>
            </w:r>
            <w:r w:rsidR="009643C1">
              <w:rPr>
                <w:rFonts w:ascii="ArialMT" w:hAnsi="ArialMT" w:cs="ArialMT"/>
                <w:color w:val="000000"/>
                <w:sz w:val="18"/>
                <w:szCs w:val="18"/>
              </w:rPr>
              <w:t xml:space="preserve"> </w:t>
            </w:r>
            <w:r>
              <w:rPr>
                <w:rFonts w:ascii="ArialMT" w:hAnsi="ArialMT" w:cs="ArialMT"/>
                <w:color w:val="000000"/>
                <w:sz w:val="18"/>
                <w:szCs w:val="18"/>
              </w:rPr>
              <w:t>@@ -&gt;Vierkante/ronde put@, inwendige afmeting @@ mm</w:t>
            </w:r>
          </w:p>
          <w:p w14:paraId="72A54242" w14:textId="620DE327" w:rsidR="00CA52AD" w:rsidRDefault="00CA52AD" w:rsidP="00CA52AD">
            <w:pPr>
              <w:autoSpaceDE w:val="0"/>
              <w:autoSpaceDN w:val="0"/>
              <w:adjustRightInd w:val="0"/>
              <w:rPr>
                <w:rFonts w:ascii="ArialMT" w:hAnsi="ArialMT" w:cs="ArialMT"/>
                <w:color w:val="000000"/>
                <w:sz w:val="18"/>
                <w:szCs w:val="18"/>
              </w:rPr>
            </w:pPr>
            <w:r>
              <w:rPr>
                <w:rFonts w:ascii="ArialMT" w:hAnsi="ArialMT" w:cs="ArialMT"/>
                <w:color w:val="000000"/>
                <w:sz w:val="18"/>
                <w:szCs w:val="18"/>
              </w:rPr>
              <w:t>Gemiddelde puthoogte @@ m (putbodem-mv)</w:t>
            </w:r>
          </w:p>
          <w:p w14:paraId="48EBC77A" w14:textId="49D03572" w:rsidR="00CA52AD" w:rsidRDefault="00CA52AD" w:rsidP="00CA52AD">
            <w:pPr>
              <w:autoSpaceDE w:val="0"/>
              <w:autoSpaceDN w:val="0"/>
              <w:adjustRightInd w:val="0"/>
              <w:rPr>
                <w:rFonts w:ascii="ArialMT" w:hAnsi="ArialMT" w:cs="ArialMT"/>
                <w:color w:val="000000"/>
                <w:sz w:val="18"/>
                <w:szCs w:val="18"/>
              </w:rPr>
            </w:pPr>
            <w:r>
              <w:rPr>
                <w:rFonts w:ascii="ArialMT" w:hAnsi="ArialMT" w:cs="ArialMT"/>
                <w:color w:val="000000"/>
                <w:sz w:val="18"/>
                <w:szCs w:val="18"/>
              </w:rPr>
              <w:t>In te storten element(en):</w:t>
            </w:r>
          </w:p>
          <w:p w14:paraId="18506392" w14:textId="1295F5CB" w:rsidR="00CA52AD" w:rsidRDefault="00CA52AD" w:rsidP="00CA52AD">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 Rubberringaansluiting drain Ø125 mm (PVC). </w:t>
            </w:r>
          </w:p>
          <w:p w14:paraId="5F08A01E" w14:textId="1D30C177" w:rsidR="00CA52AD" w:rsidRDefault="00CA52AD" w:rsidP="00CA52AD">
            <w:pPr>
              <w:autoSpaceDE w:val="0"/>
              <w:autoSpaceDN w:val="0"/>
              <w:adjustRightInd w:val="0"/>
              <w:rPr>
                <w:rFonts w:ascii="ArialMT" w:hAnsi="ArialMT" w:cs="ArialMT"/>
                <w:color w:val="000000"/>
                <w:sz w:val="18"/>
                <w:szCs w:val="18"/>
              </w:rPr>
            </w:pPr>
            <w:r>
              <w:rPr>
                <w:rFonts w:ascii="ArialMT" w:hAnsi="ArialMT" w:cs="ArialMT"/>
                <w:color w:val="000000"/>
                <w:sz w:val="18"/>
                <w:szCs w:val="18"/>
              </w:rPr>
              <w:t>Put voorzien van zandvang 0,40 m</w:t>
            </w:r>
          </w:p>
          <w:p w14:paraId="63AA4B72" w14:textId="4F28F828" w:rsidR="00CA52AD" w:rsidRDefault="00CA52AD" w:rsidP="00CA52AD">
            <w:pPr>
              <w:autoSpaceDE w:val="0"/>
              <w:autoSpaceDN w:val="0"/>
              <w:adjustRightInd w:val="0"/>
              <w:rPr>
                <w:rFonts w:ascii="ArialMT" w:hAnsi="ArialMT" w:cs="ArialMT"/>
                <w:color w:val="000000"/>
                <w:sz w:val="18"/>
                <w:szCs w:val="18"/>
              </w:rPr>
            </w:pPr>
            <w:r>
              <w:rPr>
                <w:rFonts w:ascii="ArialMT" w:hAnsi="ArialMT" w:cs="ArialMT"/>
                <w:color w:val="000000"/>
                <w:sz w:val="18"/>
                <w:szCs w:val="18"/>
              </w:rPr>
              <w:t>Afdekplaat dikte @@ mm, voorzien van mangat afmeting @@ mm</w:t>
            </w:r>
          </w:p>
          <w:p w14:paraId="31FD9237" w14:textId="0D18FC5B" w:rsidR="00A136C6" w:rsidRPr="00A136C6" w:rsidRDefault="00CA52AD" w:rsidP="00CA52AD">
            <w:pPr>
              <w:autoSpaceDE w:val="0"/>
              <w:autoSpaceDN w:val="0"/>
              <w:adjustRightInd w:val="0"/>
              <w:rPr>
                <w:rFonts w:ascii="ArialMT" w:hAnsi="ArialMT" w:cs="ArialMT"/>
                <w:color w:val="000000"/>
                <w:sz w:val="18"/>
                <w:szCs w:val="18"/>
              </w:rPr>
            </w:pPr>
            <w:r>
              <w:rPr>
                <w:rFonts w:ascii="ArialMT" w:hAnsi="ArialMT" w:cs="ArialMT"/>
                <w:color w:val="000000"/>
                <w:sz w:val="18"/>
                <w:szCs w:val="18"/>
              </w:rPr>
              <w:t>Voegverbinding geprefabriceerde elementen: met bijbehorende rubberring</w:t>
            </w:r>
          </w:p>
        </w:tc>
        <w:tc>
          <w:tcPr>
            <w:tcW w:w="987" w:type="dxa"/>
          </w:tcPr>
          <w:p w14:paraId="7FFFCB82" w14:textId="7D1962B8" w:rsidR="00A136C6" w:rsidRDefault="00CA52AD" w:rsidP="00A9795B">
            <w:pPr>
              <w:rPr>
                <w:rFonts w:ascii="ArialMT" w:hAnsi="ArialMT" w:cs="ArialMT"/>
                <w:color w:val="000000"/>
                <w:sz w:val="18"/>
                <w:szCs w:val="18"/>
              </w:rPr>
            </w:pPr>
            <w:r>
              <w:rPr>
                <w:rFonts w:ascii="ArialMT" w:hAnsi="ArialMT" w:cs="ArialMT"/>
                <w:color w:val="000000"/>
                <w:sz w:val="18"/>
                <w:szCs w:val="18"/>
              </w:rPr>
              <w:t>@@ st</w:t>
            </w:r>
          </w:p>
          <w:p w14:paraId="14071520" w14:textId="77777777" w:rsidR="00CA52AD" w:rsidRPr="00CA52AD" w:rsidRDefault="00CA52AD" w:rsidP="00CA52AD">
            <w:pPr>
              <w:rPr>
                <w:rFonts w:ascii="ArialMT" w:hAnsi="ArialMT" w:cs="ArialMT"/>
                <w:sz w:val="18"/>
                <w:szCs w:val="18"/>
              </w:rPr>
            </w:pPr>
          </w:p>
          <w:p w14:paraId="28C67213" w14:textId="77777777" w:rsidR="00CA52AD" w:rsidRPr="00CA52AD" w:rsidRDefault="00CA52AD" w:rsidP="00CA52AD">
            <w:pPr>
              <w:rPr>
                <w:rFonts w:ascii="ArialMT" w:hAnsi="ArialMT" w:cs="ArialMT"/>
                <w:sz w:val="18"/>
                <w:szCs w:val="18"/>
              </w:rPr>
            </w:pPr>
          </w:p>
          <w:p w14:paraId="571D43E3" w14:textId="77777777" w:rsidR="00CA52AD" w:rsidRPr="00CA52AD" w:rsidRDefault="00CA52AD" w:rsidP="00CA52AD">
            <w:pPr>
              <w:rPr>
                <w:rFonts w:ascii="ArialMT" w:hAnsi="ArialMT" w:cs="ArialMT"/>
                <w:sz w:val="18"/>
                <w:szCs w:val="18"/>
              </w:rPr>
            </w:pPr>
          </w:p>
          <w:p w14:paraId="6D3346A0" w14:textId="77777777" w:rsidR="00CA52AD" w:rsidRPr="00CA52AD" w:rsidRDefault="00CA52AD" w:rsidP="00CA52AD">
            <w:pPr>
              <w:rPr>
                <w:rFonts w:ascii="ArialMT" w:hAnsi="ArialMT" w:cs="ArialMT"/>
                <w:sz w:val="18"/>
                <w:szCs w:val="18"/>
              </w:rPr>
            </w:pPr>
          </w:p>
          <w:p w14:paraId="468E7085" w14:textId="77777777" w:rsidR="00CA52AD" w:rsidRDefault="00CA52AD" w:rsidP="00CA52AD">
            <w:pPr>
              <w:rPr>
                <w:rFonts w:ascii="ArialMT" w:hAnsi="ArialMT" w:cs="ArialMT"/>
                <w:color w:val="000000"/>
                <w:sz w:val="18"/>
                <w:szCs w:val="18"/>
              </w:rPr>
            </w:pPr>
          </w:p>
          <w:p w14:paraId="7467AEB9" w14:textId="77777777" w:rsidR="00CA52AD" w:rsidRPr="00CA52AD" w:rsidRDefault="00CA52AD" w:rsidP="00CA52AD">
            <w:pPr>
              <w:rPr>
                <w:rFonts w:ascii="ArialMT" w:hAnsi="ArialMT" w:cs="ArialMT"/>
                <w:sz w:val="18"/>
                <w:szCs w:val="18"/>
              </w:rPr>
            </w:pPr>
          </w:p>
          <w:p w14:paraId="463B8C7A" w14:textId="77777777" w:rsidR="00CA52AD" w:rsidRDefault="00CA52AD" w:rsidP="00CA52AD">
            <w:pPr>
              <w:rPr>
                <w:rFonts w:ascii="ArialMT" w:hAnsi="ArialMT" w:cs="ArialMT"/>
                <w:color w:val="000000"/>
                <w:sz w:val="18"/>
                <w:szCs w:val="18"/>
              </w:rPr>
            </w:pPr>
          </w:p>
          <w:p w14:paraId="2309E263" w14:textId="154554AA" w:rsidR="00CA52AD" w:rsidRDefault="00CA52AD" w:rsidP="00CA52AD">
            <w:pPr>
              <w:rPr>
                <w:rFonts w:ascii="ArialMT" w:hAnsi="ArialMT" w:cs="ArialMT"/>
                <w:color w:val="000000"/>
                <w:sz w:val="18"/>
                <w:szCs w:val="18"/>
              </w:rPr>
            </w:pPr>
            <w:r>
              <w:rPr>
                <w:rFonts w:ascii="ArialMT" w:hAnsi="ArialMT" w:cs="ArialMT"/>
                <w:color w:val="000000"/>
                <w:sz w:val="18"/>
                <w:szCs w:val="18"/>
              </w:rPr>
              <w:t>@@ st</w:t>
            </w:r>
          </w:p>
          <w:p w14:paraId="7BCE0125" w14:textId="77777777" w:rsidR="00CA52AD" w:rsidRDefault="00CA52AD" w:rsidP="00CA52AD">
            <w:pPr>
              <w:rPr>
                <w:rFonts w:ascii="ArialMT" w:hAnsi="ArialMT" w:cs="ArialMT"/>
                <w:color w:val="000000"/>
                <w:sz w:val="18"/>
                <w:szCs w:val="18"/>
              </w:rPr>
            </w:pPr>
          </w:p>
          <w:p w14:paraId="67DF1514" w14:textId="78F2DFA9" w:rsidR="00CA52AD" w:rsidRPr="00CA52AD" w:rsidRDefault="00CA52AD" w:rsidP="00CA52AD">
            <w:pPr>
              <w:rPr>
                <w:rFonts w:ascii="ArialMT" w:hAnsi="ArialMT" w:cs="ArialMT"/>
                <w:sz w:val="18"/>
                <w:szCs w:val="18"/>
              </w:rPr>
            </w:pPr>
            <w:r>
              <w:rPr>
                <w:rFonts w:ascii="ArialMT" w:hAnsi="ArialMT" w:cs="ArialMT"/>
                <w:sz w:val="18"/>
                <w:szCs w:val="18"/>
              </w:rPr>
              <w:t>@@ st</w:t>
            </w:r>
          </w:p>
        </w:tc>
      </w:tr>
      <w:tr w:rsidR="006A065B" w14:paraId="3879A257" w14:textId="77777777" w:rsidTr="00941271">
        <w:tc>
          <w:tcPr>
            <w:tcW w:w="846" w:type="dxa"/>
          </w:tcPr>
          <w:p w14:paraId="7A2F652E" w14:textId="77777777" w:rsidR="00A136C6" w:rsidRPr="00A136C6" w:rsidRDefault="00A136C6" w:rsidP="00A9795B">
            <w:pPr>
              <w:rPr>
                <w:rFonts w:ascii="ArialMT" w:hAnsi="ArialMT" w:cs="ArialMT"/>
                <w:color w:val="000000"/>
                <w:sz w:val="18"/>
                <w:szCs w:val="18"/>
              </w:rPr>
            </w:pPr>
          </w:p>
        </w:tc>
        <w:tc>
          <w:tcPr>
            <w:tcW w:w="7229" w:type="dxa"/>
          </w:tcPr>
          <w:p w14:paraId="07498BBA" w14:textId="77777777" w:rsidR="00A136C6" w:rsidRPr="00A136C6" w:rsidRDefault="00A136C6" w:rsidP="00A9795B">
            <w:pPr>
              <w:rPr>
                <w:rFonts w:ascii="ArialMT" w:hAnsi="ArialMT" w:cs="ArialMT"/>
                <w:color w:val="000000"/>
                <w:sz w:val="18"/>
                <w:szCs w:val="18"/>
              </w:rPr>
            </w:pPr>
          </w:p>
        </w:tc>
        <w:tc>
          <w:tcPr>
            <w:tcW w:w="987" w:type="dxa"/>
          </w:tcPr>
          <w:p w14:paraId="2B821558" w14:textId="77777777" w:rsidR="00A136C6" w:rsidRPr="00A136C6" w:rsidRDefault="00A136C6" w:rsidP="00A9795B">
            <w:pPr>
              <w:rPr>
                <w:rFonts w:ascii="ArialMT" w:hAnsi="ArialMT" w:cs="ArialMT"/>
                <w:color w:val="000000"/>
                <w:sz w:val="18"/>
                <w:szCs w:val="18"/>
              </w:rPr>
            </w:pPr>
          </w:p>
        </w:tc>
      </w:tr>
      <w:tr w:rsidR="006A065B" w14:paraId="09195B02" w14:textId="77777777" w:rsidTr="00941271">
        <w:tc>
          <w:tcPr>
            <w:tcW w:w="846" w:type="dxa"/>
          </w:tcPr>
          <w:p w14:paraId="78C2AD5E" w14:textId="607907C6" w:rsidR="00A136C6" w:rsidRPr="00A136C6" w:rsidRDefault="003C4F10" w:rsidP="00A9795B">
            <w:pPr>
              <w:rPr>
                <w:rFonts w:ascii="ArialMT" w:hAnsi="ArialMT" w:cs="ArialMT"/>
                <w:color w:val="000000"/>
                <w:sz w:val="18"/>
                <w:szCs w:val="18"/>
              </w:rPr>
            </w:pPr>
            <w:r>
              <w:rPr>
                <w:rFonts w:ascii="ArialMT" w:hAnsi="ArialMT" w:cs="ArialMT"/>
                <w:color w:val="000000"/>
                <w:sz w:val="18"/>
                <w:szCs w:val="18"/>
              </w:rPr>
              <w:t>3021</w:t>
            </w:r>
          </w:p>
        </w:tc>
        <w:tc>
          <w:tcPr>
            <w:tcW w:w="7229" w:type="dxa"/>
          </w:tcPr>
          <w:p w14:paraId="5F81DEA4" w14:textId="1C891BDC" w:rsidR="00A136C6" w:rsidRPr="00A136C6" w:rsidRDefault="003C4F10" w:rsidP="00A9795B">
            <w:pPr>
              <w:rPr>
                <w:rFonts w:ascii="ArialMT" w:hAnsi="ArialMT" w:cs="ArialMT"/>
                <w:color w:val="000000"/>
                <w:sz w:val="18"/>
                <w:szCs w:val="18"/>
              </w:rPr>
            </w:pPr>
            <w:r>
              <w:rPr>
                <w:rFonts w:ascii="ArialMT" w:hAnsi="ArialMT" w:cs="ArialMT"/>
                <w:sz w:val="18"/>
                <w:szCs w:val="18"/>
              </w:rPr>
              <w:t>Inspectieputten van kunststof</w:t>
            </w:r>
          </w:p>
        </w:tc>
        <w:tc>
          <w:tcPr>
            <w:tcW w:w="987" w:type="dxa"/>
          </w:tcPr>
          <w:p w14:paraId="144729C0" w14:textId="77777777" w:rsidR="00A136C6" w:rsidRPr="00A136C6" w:rsidRDefault="00A136C6" w:rsidP="00A9795B">
            <w:pPr>
              <w:rPr>
                <w:rFonts w:ascii="ArialMT" w:hAnsi="ArialMT" w:cs="ArialMT"/>
                <w:color w:val="000000"/>
                <w:sz w:val="18"/>
                <w:szCs w:val="18"/>
              </w:rPr>
            </w:pPr>
          </w:p>
        </w:tc>
      </w:tr>
      <w:tr w:rsidR="006A065B" w14:paraId="06054BE6" w14:textId="77777777" w:rsidTr="00941271">
        <w:tc>
          <w:tcPr>
            <w:tcW w:w="846" w:type="dxa"/>
          </w:tcPr>
          <w:p w14:paraId="737C0405" w14:textId="77777777" w:rsidR="00A136C6" w:rsidRPr="00A136C6" w:rsidRDefault="00A136C6" w:rsidP="00A9795B">
            <w:pPr>
              <w:rPr>
                <w:rFonts w:ascii="ArialMT" w:hAnsi="ArialMT" w:cs="ArialMT"/>
                <w:color w:val="000000"/>
                <w:sz w:val="18"/>
                <w:szCs w:val="18"/>
              </w:rPr>
            </w:pPr>
          </w:p>
        </w:tc>
        <w:tc>
          <w:tcPr>
            <w:tcW w:w="7229" w:type="dxa"/>
          </w:tcPr>
          <w:p w14:paraId="77B32794" w14:textId="77777777" w:rsidR="00A136C6" w:rsidRPr="00A136C6" w:rsidRDefault="00A136C6" w:rsidP="00A9795B">
            <w:pPr>
              <w:rPr>
                <w:rFonts w:ascii="ArialMT" w:hAnsi="ArialMT" w:cs="ArialMT"/>
                <w:color w:val="000000"/>
                <w:sz w:val="18"/>
                <w:szCs w:val="18"/>
              </w:rPr>
            </w:pPr>
          </w:p>
        </w:tc>
        <w:tc>
          <w:tcPr>
            <w:tcW w:w="987" w:type="dxa"/>
          </w:tcPr>
          <w:p w14:paraId="2F024B08" w14:textId="77777777" w:rsidR="00A136C6" w:rsidRPr="00A136C6" w:rsidRDefault="00A136C6" w:rsidP="00A9795B">
            <w:pPr>
              <w:rPr>
                <w:rFonts w:ascii="ArialMT" w:hAnsi="ArialMT" w:cs="ArialMT"/>
                <w:color w:val="000000"/>
                <w:sz w:val="18"/>
                <w:szCs w:val="18"/>
              </w:rPr>
            </w:pPr>
          </w:p>
        </w:tc>
      </w:tr>
      <w:tr w:rsidR="006A065B" w14:paraId="6BD124CE" w14:textId="77777777" w:rsidTr="00941271">
        <w:tc>
          <w:tcPr>
            <w:tcW w:w="846" w:type="dxa"/>
          </w:tcPr>
          <w:p w14:paraId="5598B6DD" w14:textId="0ABE094B" w:rsidR="00A136C6" w:rsidRPr="00A136C6" w:rsidRDefault="003C4F10" w:rsidP="00A9795B">
            <w:pPr>
              <w:rPr>
                <w:rFonts w:ascii="ArialMT" w:hAnsi="ArialMT" w:cs="ArialMT"/>
                <w:color w:val="000000"/>
                <w:sz w:val="18"/>
                <w:szCs w:val="18"/>
              </w:rPr>
            </w:pPr>
            <w:r>
              <w:rPr>
                <w:rFonts w:ascii="ArialMT" w:hAnsi="ArialMT" w:cs="ArialMT"/>
                <w:sz w:val="18"/>
                <w:szCs w:val="18"/>
              </w:rPr>
              <w:t>302110</w:t>
            </w:r>
          </w:p>
        </w:tc>
        <w:tc>
          <w:tcPr>
            <w:tcW w:w="7229" w:type="dxa"/>
          </w:tcPr>
          <w:p w14:paraId="3E8D2B08" w14:textId="00906012" w:rsidR="003C4F10" w:rsidRDefault="003C4F10" w:rsidP="003C4F10">
            <w:pPr>
              <w:autoSpaceDE w:val="0"/>
              <w:autoSpaceDN w:val="0"/>
              <w:adjustRightInd w:val="0"/>
              <w:rPr>
                <w:rFonts w:ascii="ArialMT" w:hAnsi="ArialMT" w:cs="ArialMT"/>
                <w:color w:val="000000"/>
                <w:sz w:val="18"/>
                <w:szCs w:val="18"/>
              </w:rPr>
            </w:pPr>
            <w:r>
              <w:rPr>
                <w:rFonts w:ascii="ArialMT" w:hAnsi="ArialMT" w:cs="ArialMT"/>
                <w:color w:val="000000"/>
                <w:sz w:val="18"/>
                <w:szCs w:val="18"/>
              </w:rPr>
              <w:t>Aanbrengen put van kunststof.</w:t>
            </w:r>
          </w:p>
          <w:p w14:paraId="715C3C24" w14:textId="611F4D14" w:rsidR="003C4F10" w:rsidRDefault="003C4F10" w:rsidP="003C4F10">
            <w:pPr>
              <w:autoSpaceDE w:val="0"/>
              <w:autoSpaceDN w:val="0"/>
              <w:adjustRightInd w:val="0"/>
              <w:rPr>
                <w:rFonts w:ascii="ArialMT" w:hAnsi="ArialMT" w:cs="ArialMT"/>
                <w:color w:val="000000"/>
                <w:sz w:val="18"/>
                <w:szCs w:val="18"/>
              </w:rPr>
            </w:pPr>
            <w:r>
              <w:rPr>
                <w:rFonts w:ascii="ArialMT" w:hAnsi="ArialMT" w:cs="ArialMT"/>
                <w:color w:val="000000"/>
                <w:sz w:val="18"/>
                <w:szCs w:val="18"/>
              </w:rPr>
              <w:t>Betreft: het leveren- en aanbrengen inspectieputten rwa-riool.</w:t>
            </w:r>
          </w:p>
          <w:p w14:paraId="7A7C1BFF" w14:textId="08DCED88" w:rsidR="003C4F10" w:rsidRDefault="003C4F10" w:rsidP="003C4F10">
            <w:pPr>
              <w:autoSpaceDE w:val="0"/>
              <w:autoSpaceDN w:val="0"/>
              <w:adjustRightInd w:val="0"/>
              <w:rPr>
                <w:rFonts w:ascii="ArialMT" w:hAnsi="ArialMT" w:cs="ArialMT"/>
                <w:color w:val="000000"/>
                <w:sz w:val="18"/>
                <w:szCs w:val="18"/>
              </w:rPr>
            </w:pPr>
            <w:r>
              <w:rPr>
                <w:rFonts w:ascii="ArialMT" w:hAnsi="ArialMT" w:cs="ArialMT"/>
                <w:color w:val="000000"/>
                <w:sz w:val="18"/>
                <w:szCs w:val="18"/>
              </w:rPr>
              <w:t>Situering: putten @@</w:t>
            </w:r>
          </w:p>
          <w:p w14:paraId="064B0DA3" w14:textId="33165929" w:rsidR="003C4F10" w:rsidRDefault="003C4F10" w:rsidP="003C4F10">
            <w:pPr>
              <w:autoSpaceDE w:val="0"/>
              <w:autoSpaceDN w:val="0"/>
              <w:adjustRightInd w:val="0"/>
              <w:rPr>
                <w:rFonts w:ascii="ArialMT" w:hAnsi="ArialMT" w:cs="ArialMT"/>
                <w:color w:val="0000FF"/>
                <w:sz w:val="18"/>
                <w:szCs w:val="18"/>
              </w:rPr>
            </w:pPr>
            <w:r>
              <w:rPr>
                <w:rFonts w:ascii="ArialMT" w:hAnsi="ArialMT" w:cs="ArialMT"/>
                <w:color w:val="000000"/>
                <w:sz w:val="18"/>
                <w:szCs w:val="18"/>
              </w:rPr>
              <w:t xml:space="preserve">Bijzonderheid: grondwerk volgens hoofdstuk </w:t>
            </w:r>
            <w:r>
              <w:rPr>
                <w:rFonts w:ascii="ArialMT" w:hAnsi="ArialMT" w:cs="ArialMT"/>
                <w:color w:val="0000FF"/>
                <w:sz w:val="18"/>
                <w:szCs w:val="18"/>
              </w:rPr>
              <w:t>21</w:t>
            </w:r>
          </w:p>
          <w:p w14:paraId="0856CD68" w14:textId="381CD30B" w:rsidR="003C4F10" w:rsidRDefault="003C4F10" w:rsidP="003C4F10">
            <w:pPr>
              <w:autoSpaceDE w:val="0"/>
              <w:autoSpaceDN w:val="0"/>
              <w:adjustRightInd w:val="0"/>
              <w:rPr>
                <w:rFonts w:ascii="ArialMT" w:hAnsi="ArialMT" w:cs="ArialMT"/>
                <w:color w:val="000000"/>
                <w:sz w:val="18"/>
                <w:szCs w:val="18"/>
              </w:rPr>
            </w:pPr>
            <w:r>
              <w:rPr>
                <w:rFonts w:ascii="ArialMT" w:hAnsi="ArialMT" w:cs="ArialMT"/>
                <w:color w:val="000000"/>
                <w:sz w:val="18"/>
                <w:szCs w:val="18"/>
              </w:rPr>
              <w:t>Put, nominale middellijn mm</w:t>
            </w:r>
          </w:p>
          <w:p w14:paraId="3BB04FC7" w14:textId="29796735" w:rsidR="003C4F10" w:rsidRDefault="003C4F10" w:rsidP="003C4F10">
            <w:pPr>
              <w:autoSpaceDE w:val="0"/>
              <w:autoSpaceDN w:val="0"/>
              <w:adjustRightInd w:val="0"/>
              <w:rPr>
                <w:rFonts w:ascii="ArialMT" w:hAnsi="ArialMT" w:cs="ArialMT"/>
                <w:color w:val="000000"/>
                <w:sz w:val="18"/>
                <w:szCs w:val="18"/>
              </w:rPr>
            </w:pPr>
            <w:r>
              <w:rPr>
                <w:rFonts w:ascii="ArialMT" w:hAnsi="ArialMT" w:cs="ArialMT"/>
                <w:color w:val="000000"/>
                <w:sz w:val="18"/>
                <w:szCs w:val="18"/>
              </w:rPr>
              <w:t>@@ Bestekspost verder aanvullen met de juiste deficodes</w:t>
            </w:r>
            <w:r w:rsidR="009643C1">
              <w:rPr>
                <w:rFonts w:ascii="ArialMT" w:hAnsi="ArialMT" w:cs="ArialMT"/>
                <w:color w:val="000000"/>
                <w:sz w:val="18"/>
                <w:szCs w:val="18"/>
              </w:rPr>
              <w:t xml:space="preserve"> </w:t>
            </w:r>
            <w:r>
              <w:rPr>
                <w:rFonts w:ascii="ArialMT" w:hAnsi="ArialMT" w:cs="ArialMT"/>
                <w:color w:val="000000"/>
                <w:sz w:val="18"/>
                <w:szCs w:val="18"/>
              </w:rPr>
              <w:t>@@ afgestemd op de bestaande situatie @@</w:t>
            </w:r>
          </w:p>
          <w:p w14:paraId="75F162CD" w14:textId="3F9E1E3D" w:rsidR="003C4F10" w:rsidRDefault="003C4F10" w:rsidP="003C4F10">
            <w:pPr>
              <w:autoSpaceDE w:val="0"/>
              <w:autoSpaceDN w:val="0"/>
              <w:adjustRightInd w:val="0"/>
              <w:rPr>
                <w:rFonts w:ascii="ArialMT" w:hAnsi="ArialMT" w:cs="ArialMT"/>
                <w:color w:val="000000"/>
                <w:sz w:val="18"/>
                <w:szCs w:val="18"/>
              </w:rPr>
            </w:pPr>
            <w:r>
              <w:rPr>
                <w:rFonts w:ascii="ArialMT" w:hAnsi="ArialMT" w:cs="ArialMT"/>
                <w:color w:val="000000"/>
                <w:sz w:val="18"/>
                <w:szCs w:val="18"/>
              </w:rPr>
              <w:t>Gemiddelde puthoogte @@ m (putbodem-mv)</w:t>
            </w:r>
          </w:p>
          <w:p w14:paraId="486846B0" w14:textId="4996C6B4" w:rsidR="003C4F10" w:rsidRDefault="003C4F10" w:rsidP="003C4F10">
            <w:pPr>
              <w:autoSpaceDE w:val="0"/>
              <w:autoSpaceDN w:val="0"/>
              <w:adjustRightInd w:val="0"/>
              <w:rPr>
                <w:rFonts w:ascii="ArialMT" w:hAnsi="ArialMT" w:cs="ArialMT"/>
                <w:color w:val="000000"/>
                <w:sz w:val="18"/>
                <w:szCs w:val="18"/>
              </w:rPr>
            </w:pPr>
            <w:r>
              <w:rPr>
                <w:rFonts w:ascii="ArialMT" w:hAnsi="ArialMT" w:cs="ArialMT"/>
                <w:color w:val="000000"/>
                <w:sz w:val="18"/>
                <w:szCs w:val="18"/>
              </w:rPr>
              <w:t>Aan te brengen element(en):</w:t>
            </w:r>
          </w:p>
          <w:p w14:paraId="636C9D49" w14:textId="48CA5D3C" w:rsidR="003C4F10" w:rsidRDefault="003C4F10" w:rsidP="003C4F10">
            <w:pPr>
              <w:autoSpaceDE w:val="0"/>
              <w:autoSpaceDN w:val="0"/>
              <w:adjustRightInd w:val="0"/>
              <w:rPr>
                <w:rFonts w:ascii="ArialMT" w:hAnsi="ArialMT" w:cs="ArialMT"/>
                <w:color w:val="000000"/>
                <w:sz w:val="18"/>
                <w:szCs w:val="18"/>
              </w:rPr>
            </w:pPr>
            <w:r>
              <w:rPr>
                <w:rFonts w:ascii="ArialMT" w:hAnsi="ArialMT" w:cs="ArialMT"/>
                <w:color w:val="000000"/>
                <w:sz w:val="18"/>
                <w:szCs w:val="18"/>
              </w:rPr>
              <w:t>- Rubberringaansluiting drain Ø125 mm (PVC).</w:t>
            </w:r>
          </w:p>
          <w:p w14:paraId="58DAE112" w14:textId="115BFD77" w:rsidR="003C4F10" w:rsidRDefault="003C4F10" w:rsidP="003C4F10">
            <w:pPr>
              <w:autoSpaceDE w:val="0"/>
              <w:autoSpaceDN w:val="0"/>
              <w:adjustRightInd w:val="0"/>
              <w:rPr>
                <w:rFonts w:ascii="ArialMT" w:hAnsi="ArialMT" w:cs="ArialMT"/>
                <w:color w:val="000000"/>
                <w:sz w:val="18"/>
                <w:szCs w:val="18"/>
              </w:rPr>
            </w:pPr>
            <w:r>
              <w:rPr>
                <w:rFonts w:ascii="ArialMT" w:hAnsi="ArialMT" w:cs="ArialMT"/>
                <w:color w:val="000000"/>
                <w:sz w:val="18"/>
                <w:szCs w:val="18"/>
              </w:rPr>
              <w:t>Put voorzien van zandvang 0,40 m</w:t>
            </w:r>
          </w:p>
          <w:p w14:paraId="79A91E19" w14:textId="0442E62B" w:rsidR="003C4F10" w:rsidRDefault="003C4F10" w:rsidP="003C4F10">
            <w:pPr>
              <w:autoSpaceDE w:val="0"/>
              <w:autoSpaceDN w:val="0"/>
              <w:adjustRightInd w:val="0"/>
              <w:rPr>
                <w:rFonts w:ascii="ArialMT" w:hAnsi="ArialMT" w:cs="ArialMT"/>
                <w:color w:val="000000"/>
                <w:sz w:val="18"/>
                <w:szCs w:val="18"/>
              </w:rPr>
            </w:pPr>
            <w:r>
              <w:rPr>
                <w:rFonts w:ascii="ArialMT" w:hAnsi="ArialMT" w:cs="ArialMT"/>
                <w:color w:val="000000"/>
                <w:sz w:val="18"/>
                <w:szCs w:val="18"/>
              </w:rPr>
              <w:t>@@ Bestekspost verder aanvullen met de juiste deficodes afgestemd op de bestaande situatie @@</w:t>
            </w:r>
          </w:p>
          <w:p w14:paraId="5EAC2BB4" w14:textId="67F49180" w:rsidR="00A136C6" w:rsidRPr="00A136C6" w:rsidRDefault="003C4F10" w:rsidP="003C4F10">
            <w:pPr>
              <w:rPr>
                <w:rFonts w:ascii="ArialMT" w:hAnsi="ArialMT" w:cs="ArialMT"/>
                <w:color w:val="000000"/>
                <w:sz w:val="18"/>
                <w:szCs w:val="18"/>
              </w:rPr>
            </w:pPr>
            <w:r>
              <w:rPr>
                <w:rFonts w:ascii="ArialMT" w:hAnsi="ArialMT" w:cs="ArialMT"/>
                <w:color w:val="000000"/>
                <w:sz w:val="18"/>
                <w:szCs w:val="18"/>
              </w:rPr>
              <w:t>.</w:t>
            </w:r>
          </w:p>
        </w:tc>
        <w:tc>
          <w:tcPr>
            <w:tcW w:w="987" w:type="dxa"/>
          </w:tcPr>
          <w:p w14:paraId="0E158D0F" w14:textId="02046DA9" w:rsidR="00A136C6" w:rsidRPr="00A136C6" w:rsidRDefault="003C4F10" w:rsidP="00A9795B">
            <w:pPr>
              <w:rPr>
                <w:rFonts w:ascii="ArialMT" w:hAnsi="ArialMT" w:cs="ArialMT"/>
                <w:color w:val="000000"/>
                <w:sz w:val="18"/>
                <w:szCs w:val="18"/>
              </w:rPr>
            </w:pPr>
            <w:r>
              <w:rPr>
                <w:rFonts w:ascii="ArialMT" w:hAnsi="ArialMT" w:cs="ArialMT"/>
                <w:color w:val="000000"/>
                <w:sz w:val="18"/>
                <w:szCs w:val="18"/>
              </w:rPr>
              <w:t>@@ st</w:t>
            </w:r>
          </w:p>
        </w:tc>
      </w:tr>
      <w:tr w:rsidR="006A065B" w14:paraId="32FACA8C" w14:textId="77777777" w:rsidTr="00941271">
        <w:tc>
          <w:tcPr>
            <w:tcW w:w="846" w:type="dxa"/>
          </w:tcPr>
          <w:p w14:paraId="48499C6A" w14:textId="77777777" w:rsidR="00A136C6" w:rsidRPr="00A136C6" w:rsidRDefault="00A136C6" w:rsidP="00A9795B">
            <w:pPr>
              <w:rPr>
                <w:rFonts w:ascii="ArialMT" w:hAnsi="ArialMT" w:cs="ArialMT"/>
                <w:color w:val="000000"/>
                <w:sz w:val="18"/>
                <w:szCs w:val="18"/>
              </w:rPr>
            </w:pPr>
          </w:p>
        </w:tc>
        <w:tc>
          <w:tcPr>
            <w:tcW w:w="7229" w:type="dxa"/>
          </w:tcPr>
          <w:p w14:paraId="4B025F94" w14:textId="77777777" w:rsidR="00A136C6" w:rsidRPr="00A136C6" w:rsidRDefault="00A136C6" w:rsidP="00A9795B">
            <w:pPr>
              <w:rPr>
                <w:rFonts w:ascii="ArialMT" w:hAnsi="ArialMT" w:cs="ArialMT"/>
                <w:color w:val="000000"/>
                <w:sz w:val="18"/>
                <w:szCs w:val="18"/>
              </w:rPr>
            </w:pPr>
          </w:p>
        </w:tc>
        <w:tc>
          <w:tcPr>
            <w:tcW w:w="987" w:type="dxa"/>
          </w:tcPr>
          <w:p w14:paraId="35199F23" w14:textId="77777777" w:rsidR="00A136C6" w:rsidRPr="00A136C6" w:rsidRDefault="00A136C6" w:rsidP="00A9795B">
            <w:pPr>
              <w:rPr>
                <w:rFonts w:ascii="ArialMT" w:hAnsi="ArialMT" w:cs="ArialMT"/>
                <w:color w:val="000000"/>
                <w:sz w:val="18"/>
                <w:szCs w:val="18"/>
              </w:rPr>
            </w:pPr>
          </w:p>
        </w:tc>
      </w:tr>
      <w:tr w:rsidR="006A065B" w14:paraId="35D237D0" w14:textId="77777777" w:rsidTr="00941271">
        <w:tc>
          <w:tcPr>
            <w:tcW w:w="846" w:type="dxa"/>
          </w:tcPr>
          <w:p w14:paraId="4001163F" w14:textId="0DFC282A" w:rsidR="00A136C6" w:rsidRPr="003C4F10" w:rsidRDefault="003C4F10" w:rsidP="00A9795B">
            <w:pPr>
              <w:rPr>
                <w:rFonts w:ascii="Arial-BoldMT" w:hAnsi="Arial-BoldMT" w:cs="Arial-BoldMT"/>
                <w:b/>
                <w:bCs/>
                <w:sz w:val="18"/>
                <w:szCs w:val="18"/>
              </w:rPr>
            </w:pPr>
            <w:r>
              <w:rPr>
                <w:rFonts w:ascii="Arial-BoldMT" w:hAnsi="Arial-BoldMT" w:cs="Arial-BoldMT"/>
                <w:b/>
                <w:bCs/>
                <w:sz w:val="18"/>
                <w:szCs w:val="18"/>
              </w:rPr>
              <w:t>303</w:t>
            </w:r>
          </w:p>
        </w:tc>
        <w:tc>
          <w:tcPr>
            <w:tcW w:w="7229" w:type="dxa"/>
          </w:tcPr>
          <w:p w14:paraId="04BF364C" w14:textId="60C4EEC5" w:rsidR="00A136C6" w:rsidRPr="003C4F10" w:rsidRDefault="003C4F10" w:rsidP="00A9795B">
            <w:pPr>
              <w:rPr>
                <w:rFonts w:ascii="Arial-BoldMT" w:hAnsi="Arial-BoldMT" w:cs="Arial-BoldMT"/>
                <w:b/>
                <w:bCs/>
                <w:sz w:val="18"/>
                <w:szCs w:val="18"/>
              </w:rPr>
            </w:pPr>
            <w:r w:rsidRPr="003C4F10">
              <w:rPr>
                <w:rFonts w:ascii="Arial-BoldMT" w:hAnsi="Arial-BoldMT" w:cs="Arial-BoldMT"/>
                <w:b/>
                <w:bCs/>
                <w:sz w:val="18"/>
                <w:szCs w:val="18"/>
              </w:rPr>
              <w:t>PUTRANDEN</w:t>
            </w:r>
          </w:p>
        </w:tc>
        <w:tc>
          <w:tcPr>
            <w:tcW w:w="987" w:type="dxa"/>
          </w:tcPr>
          <w:p w14:paraId="3692B90F" w14:textId="77777777" w:rsidR="00A136C6" w:rsidRPr="00A136C6" w:rsidRDefault="00A136C6" w:rsidP="00A9795B">
            <w:pPr>
              <w:rPr>
                <w:rFonts w:ascii="ArialMT" w:hAnsi="ArialMT" w:cs="ArialMT"/>
                <w:color w:val="000000"/>
                <w:sz w:val="18"/>
                <w:szCs w:val="18"/>
              </w:rPr>
            </w:pPr>
          </w:p>
        </w:tc>
      </w:tr>
      <w:tr w:rsidR="006A065B" w14:paraId="433A989F" w14:textId="77777777" w:rsidTr="00941271">
        <w:tc>
          <w:tcPr>
            <w:tcW w:w="846" w:type="dxa"/>
          </w:tcPr>
          <w:p w14:paraId="74D811BC" w14:textId="77777777" w:rsidR="00A136C6" w:rsidRPr="00A136C6" w:rsidRDefault="00A136C6" w:rsidP="00A9795B">
            <w:pPr>
              <w:rPr>
                <w:rFonts w:ascii="ArialMT" w:hAnsi="ArialMT" w:cs="ArialMT"/>
                <w:color w:val="000000"/>
                <w:sz w:val="18"/>
                <w:szCs w:val="18"/>
              </w:rPr>
            </w:pPr>
          </w:p>
        </w:tc>
        <w:tc>
          <w:tcPr>
            <w:tcW w:w="7229" w:type="dxa"/>
          </w:tcPr>
          <w:p w14:paraId="202D6018" w14:textId="77777777" w:rsidR="00A136C6" w:rsidRPr="00A136C6" w:rsidRDefault="00A136C6" w:rsidP="00A9795B">
            <w:pPr>
              <w:rPr>
                <w:rFonts w:ascii="ArialMT" w:hAnsi="ArialMT" w:cs="ArialMT"/>
                <w:color w:val="000000"/>
                <w:sz w:val="18"/>
                <w:szCs w:val="18"/>
              </w:rPr>
            </w:pPr>
          </w:p>
        </w:tc>
        <w:tc>
          <w:tcPr>
            <w:tcW w:w="987" w:type="dxa"/>
          </w:tcPr>
          <w:p w14:paraId="07CC49DF" w14:textId="77777777" w:rsidR="00A136C6" w:rsidRPr="00A136C6" w:rsidRDefault="00A136C6" w:rsidP="00A9795B">
            <w:pPr>
              <w:rPr>
                <w:rFonts w:ascii="ArialMT" w:hAnsi="ArialMT" w:cs="ArialMT"/>
                <w:color w:val="000000"/>
                <w:sz w:val="18"/>
                <w:szCs w:val="18"/>
              </w:rPr>
            </w:pPr>
          </w:p>
        </w:tc>
      </w:tr>
      <w:tr w:rsidR="006A065B" w14:paraId="36449ABD" w14:textId="77777777" w:rsidTr="00941271">
        <w:tc>
          <w:tcPr>
            <w:tcW w:w="846" w:type="dxa"/>
          </w:tcPr>
          <w:p w14:paraId="6218196B" w14:textId="6E41ADD3" w:rsidR="00A136C6" w:rsidRPr="00A136C6" w:rsidRDefault="003C4F10" w:rsidP="00A9795B">
            <w:pPr>
              <w:rPr>
                <w:rFonts w:ascii="ArialMT" w:hAnsi="ArialMT" w:cs="ArialMT"/>
                <w:color w:val="000000"/>
                <w:sz w:val="18"/>
                <w:szCs w:val="18"/>
              </w:rPr>
            </w:pPr>
            <w:r>
              <w:rPr>
                <w:rFonts w:ascii="ArialMT" w:hAnsi="ArialMT" w:cs="ArialMT"/>
                <w:color w:val="000000"/>
                <w:sz w:val="18"/>
                <w:szCs w:val="18"/>
              </w:rPr>
              <w:t>303010</w:t>
            </w:r>
          </w:p>
        </w:tc>
        <w:tc>
          <w:tcPr>
            <w:tcW w:w="7229" w:type="dxa"/>
          </w:tcPr>
          <w:p w14:paraId="42C6D29D" w14:textId="6AEDBD3B"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 xml:space="preserve">Aanbrengen putrand met deksel. </w:t>
            </w:r>
          </w:p>
          <w:p w14:paraId="608AB729" w14:textId="287B9E6C"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Situering: volgens tekeningnr.(s)</w:t>
            </w:r>
            <w:r w:rsidR="009643C1">
              <w:rPr>
                <w:rFonts w:ascii="ArialMT" w:hAnsi="ArialMT" w:cs="ArialMT"/>
                <w:sz w:val="18"/>
                <w:szCs w:val="18"/>
              </w:rPr>
              <w:t>: @@.</w:t>
            </w:r>
          </w:p>
          <w:p w14:paraId="44A18FD6" w14:textId="5EB0B95B"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Betreft: aanbrengen putrand met deksel</w:t>
            </w:r>
          </w:p>
          <w:p w14:paraId="01E4F33C" w14:textId="4AC5004E"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Open rooster wanneer put ook dient als ont-/beluchting van Rockflow-pakket</w:t>
            </w:r>
          </w:p>
          <w:p w14:paraId="51940DAA" w14:textId="0375BDAE" w:rsidR="00A136C6" w:rsidRP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 Bestekspost verder aanvullen met de juiste deficodes afgestemd op de bestaande situatie @@</w:t>
            </w:r>
          </w:p>
        </w:tc>
        <w:tc>
          <w:tcPr>
            <w:tcW w:w="987" w:type="dxa"/>
          </w:tcPr>
          <w:p w14:paraId="37DD0CE6" w14:textId="7FC9E3AE" w:rsidR="00A136C6" w:rsidRPr="00A136C6" w:rsidRDefault="003D54E0" w:rsidP="00A9795B">
            <w:pPr>
              <w:rPr>
                <w:rFonts w:ascii="ArialMT" w:hAnsi="ArialMT" w:cs="ArialMT"/>
                <w:color w:val="000000"/>
                <w:sz w:val="18"/>
                <w:szCs w:val="18"/>
              </w:rPr>
            </w:pPr>
            <w:r>
              <w:rPr>
                <w:rFonts w:ascii="ArialMT" w:hAnsi="ArialMT" w:cs="ArialMT"/>
                <w:color w:val="000000"/>
                <w:sz w:val="18"/>
                <w:szCs w:val="18"/>
              </w:rPr>
              <w:t>@@ st</w:t>
            </w:r>
          </w:p>
        </w:tc>
      </w:tr>
      <w:tr w:rsidR="006A065B" w14:paraId="35609158" w14:textId="77777777" w:rsidTr="00941271">
        <w:tc>
          <w:tcPr>
            <w:tcW w:w="846" w:type="dxa"/>
          </w:tcPr>
          <w:p w14:paraId="6BE1BCEB" w14:textId="77777777" w:rsidR="003D54E0" w:rsidRDefault="003D54E0" w:rsidP="00A9795B">
            <w:pPr>
              <w:rPr>
                <w:rFonts w:ascii="ArialMT" w:hAnsi="ArialMT" w:cs="ArialMT"/>
                <w:color w:val="000000"/>
                <w:sz w:val="18"/>
                <w:szCs w:val="18"/>
              </w:rPr>
            </w:pPr>
          </w:p>
        </w:tc>
        <w:tc>
          <w:tcPr>
            <w:tcW w:w="7229" w:type="dxa"/>
          </w:tcPr>
          <w:p w14:paraId="4E1973B0" w14:textId="77777777" w:rsidR="003D54E0" w:rsidRDefault="003D54E0" w:rsidP="003D54E0">
            <w:pPr>
              <w:autoSpaceDE w:val="0"/>
              <w:autoSpaceDN w:val="0"/>
              <w:adjustRightInd w:val="0"/>
              <w:rPr>
                <w:rFonts w:ascii="ArialMT" w:hAnsi="ArialMT" w:cs="ArialMT"/>
                <w:sz w:val="18"/>
                <w:szCs w:val="18"/>
              </w:rPr>
            </w:pPr>
          </w:p>
        </w:tc>
        <w:tc>
          <w:tcPr>
            <w:tcW w:w="987" w:type="dxa"/>
          </w:tcPr>
          <w:p w14:paraId="41780B91" w14:textId="77777777" w:rsidR="003D54E0" w:rsidRDefault="003D54E0" w:rsidP="00A9795B">
            <w:pPr>
              <w:rPr>
                <w:rFonts w:ascii="ArialMT" w:hAnsi="ArialMT" w:cs="ArialMT"/>
                <w:color w:val="000000"/>
                <w:sz w:val="18"/>
                <w:szCs w:val="18"/>
              </w:rPr>
            </w:pPr>
          </w:p>
        </w:tc>
      </w:tr>
      <w:tr w:rsidR="006A065B" w14:paraId="480F7521" w14:textId="77777777" w:rsidTr="00941271">
        <w:tc>
          <w:tcPr>
            <w:tcW w:w="846" w:type="dxa"/>
          </w:tcPr>
          <w:p w14:paraId="3AF70CF1" w14:textId="3A76274C" w:rsidR="003D54E0" w:rsidRPr="003D54E0" w:rsidRDefault="003D54E0" w:rsidP="00A9795B">
            <w:pPr>
              <w:rPr>
                <w:rFonts w:ascii="Arial-BoldMT" w:hAnsi="Arial-BoldMT" w:cs="Arial-BoldMT"/>
                <w:b/>
                <w:bCs/>
                <w:sz w:val="18"/>
                <w:szCs w:val="18"/>
              </w:rPr>
            </w:pPr>
            <w:r w:rsidRPr="003D54E0">
              <w:rPr>
                <w:rFonts w:ascii="Arial-BoldMT" w:hAnsi="Arial-BoldMT" w:cs="Arial-BoldMT"/>
                <w:b/>
                <w:bCs/>
                <w:sz w:val="18"/>
                <w:szCs w:val="18"/>
              </w:rPr>
              <w:t>304</w:t>
            </w:r>
          </w:p>
        </w:tc>
        <w:tc>
          <w:tcPr>
            <w:tcW w:w="7229" w:type="dxa"/>
          </w:tcPr>
          <w:p w14:paraId="32B85B1C" w14:textId="63A2927D" w:rsidR="003D54E0" w:rsidRPr="003D54E0" w:rsidRDefault="003D54E0" w:rsidP="003D54E0">
            <w:pPr>
              <w:autoSpaceDE w:val="0"/>
              <w:autoSpaceDN w:val="0"/>
              <w:adjustRightInd w:val="0"/>
              <w:rPr>
                <w:rFonts w:ascii="Arial-BoldMT" w:hAnsi="Arial-BoldMT" w:cs="Arial-BoldMT"/>
                <w:b/>
                <w:bCs/>
                <w:sz w:val="18"/>
                <w:szCs w:val="18"/>
              </w:rPr>
            </w:pPr>
            <w:r w:rsidRPr="003D54E0">
              <w:rPr>
                <w:rFonts w:ascii="Arial-BoldMT" w:hAnsi="Arial-BoldMT" w:cs="Arial-BoldMT"/>
                <w:b/>
                <w:bCs/>
                <w:sz w:val="18"/>
                <w:szCs w:val="18"/>
              </w:rPr>
              <w:t>KOLKEN</w:t>
            </w:r>
          </w:p>
        </w:tc>
        <w:tc>
          <w:tcPr>
            <w:tcW w:w="987" w:type="dxa"/>
          </w:tcPr>
          <w:p w14:paraId="658C07AD" w14:textId="77777777" w:rsidR="003D54E0" w:rsidRDefault="003D54E0" w:rsidP="00A9795B">
            <w:pPr>
              <w:rPr>
                <w:rFonts w:ascii="ArialMT" w:hAnsi="ArialMT" w:cs="ArialMT"/>
                <w:color w:val="000000"/>
                <w:sz w:val="18"/>
                <w:szCs w:val="18"/>
              </w:rPr>
            </w:pPr>
          </w:p>
        </w:tc>
      </w:tr>
      <w:tr w:rsidR="006A065B" w14:paraId="20A3E58A" w14:textId="77777777" w:rsidTr="00941271">
        <w:tc>
          <w:tcPr>
            <w:tcW w:w="846" w:type="dxa"/>
          </w:tcPr>
          <w:p w14:paraId="0D3134F5" w14:textId="77777777" w:rsidR="003D54E0" w:rsidRDefault="003D54E0" w:rsidP="00A9795B">
            <w:pPr>
              <w:rPr>
                <w:rFonts w:ascii="ArialMT" w:hAnsi="ArialMT" w:cs="ArialMT"/>
                <w:color w:val="000000"/>
                <w:sz w:val="18"/>
                <w:szCs w:val="18"/>
              </w:rPr>
            </w:pPr>
          </w:p>
        </w:tc>
        <w:tc>
          <w:tcPr>
            <w:tcW w:w="7229" w:type="dxa"/>
          </w:tcPr>
          <w:p w14:paraId="33C94424" w14:textId="77777777" w:rsidR="003D54E0" w:rsidRDefault="003D54E0" w:rsidP="003D54E0">
            <w:pPr>
              <w:autoSpaceDE w:val="0"/>
              <w:autoSpaceDN w:val="0"/>
              <w:adjustRightInd w:val="0"/>
              <w:rPr>
                <w:rFonts w:ascii="ArialMT" w:hAnsi="ArialMT" w:cs="ArialMT"/>
                <w:sz w:val="18"/>
                <w:szCs w:val="18"/>
              </w:rPr>
            </w:pPr>
          </w:p>
        </w:tc>
        <w:tc>
          <w:tcPr>
            <w:tcW w:w="987" w:type="dxa"/>
          </w:tcPr>
          <w:p w14:paraId="4B47E834" w14:textId="77777777" w:rsidR="003D54E0" w:rsidRDefault="003D54E0" w:rsidP="00A9795B">
            <w:pPr>
              <w:rPr>
                <w:rFonts w:ascii="ArialMT" w:hAnsi="ArialMT" w:cs="ArialMT"/>
                <w:color w:val="000000"/>
                <w:sz w:val="18"/>
                <w:szCs w:val="18"/>
              </w:rPr>
            </w:pPr>
          </w:p>
        </w:tc>
      </w:tr>
      <w:tr w:rsidR="006A065B" w14:paraId="1A7D7165" w14:textId="77777777" w:rsidTr="00941271">
        <w:tc>
          <w:tcPr>
            <w:tcW w:w="846" w:type="dxa"/>
          </w:tcPr>
          <w:p w14:paraId="7559939A" w14:textId="2355F74D" w:rsidR="003D54E0" w:rsidRDefault="003D54E0" w:rsidP="00A9795B">
            <w:pPr>
              <w:rPr>
                <w:rFonts w:ascii="ArialMT" w:hAnsi="ArialMT" w:cs="ArialMT"/>
                <w:color w:val="000000"/>
                <w:sz w:val="18"/>
                <w:szCs w:val="18"/>
              </w:rPr>
            </w:pPr>
            <w:r>
              <w:rPr>
                <w:rFonts w:ascii="ArialMT" w:hAnsi="ArialMT" w:cs="ArialMT"/>
                <w:color w:val="000000"/>
                <w:sz w:val="18"/>
                <w:szCs w:val="18"/>
              </w:rPr>
              <w:t>3040</w:t>
            </w:r>
          </w:p>
        </w:tc>
        <w:tc>
          <w:tcPr>
            <w:tcW w:w="7229" w:type="dxa"/>
          </w:tcPr>
          <w:p w14:paraId="08807CA6" w14:textId="3BBA3191"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Straatkolken</w:t>
            </w:r>
          </w:p>
        </w:tc>
        <w:tc>
          <w:tcPr>
            <w:tcW w:w="987" w:type="dxa"/>
          </w:tcPr>
          <w:p w14:paraId="443AAFF7" w14:textId="77777777" w:rsidR="003D54E0" w:rsidRDefault="003D54E0" w:rsidP="00A9795B">
            <w:pPr>
              <w:rPr>
                <w:rFonts w:ascii="ArialMT" w:hAnsi="ArialMT" w:cs="ArialMT"/>
                <w:color w:val="000000"/>
                <w:sz w:val="18"/>
                <w:szCs w:val="18"/>
              </w:rPr>
            </w:pPr>
          </w:p>
        </w:tc>
      </w:tr>
      <w:tr w:rsidR="006A065B" w14:paraId="316E6919" w14:textId="77777777" w:rsidTr="00941271">
        <w:tc>
          <w:tcPr>
            <w:tcW w:w="846" w:type="dxa"/>
          </w:tcPr>
          <w:p w14:paraId="54570FD7" w14:textId="77777777" w:rsidR="003D54E0" w:rsidRDefault="003D54E0" w:rsidP="00A9795B">
            <w:pPr>
              <w:rPr>
                <w:rFonts w:ascii="ArialMT" w:hAnsi="ArialMT" w:cs="ArialMT"/>
                <w:color w:val="000000"/>
                <w:sz w:val="18"/>
                <w:szCs w:val="18"/>
              </w:rPr>
            </w:pPr>
          </w:p>
        </w:tc>
        <w:tc>
          <w:tcPr>
            <w:tcW w:w="7229" w:type="dxa"/>
          </w:tcPr>
          <w:p w14:paraId="2B079C19" w14:textId="77777777" w:rsidR="003D54E0" w:rsidRDefault="003D54E0" w:rsidP="003D54E0">
            <w:pPr>
              <w:autoSpaceDE w:val="0"/>
              <w:autoSpaceDN w:val="0"/>
              <w:adjustRightInd w:val="0"/>
              <w:rPr>
                <w:rFonts w:ascii="ArialMT" w:hAnsi="ArialMT" w:cs="ArialMT"/>
                <w:sz w:val="18"/>
                <w:szCs w:val="18"/>
              </w:rPr>
            </w:pPr>
          </w:p>
        </w:tc>
        <w:tc>
          <w:tcPr>
            <w:tcW w:w="987" w:type="dxa"/>
          </w:tcPr>
          <w:p w14:paraId="5DFC419F" w14:textId="77777777" w:rsidR="003D54E0" w:rsidRDefault="003D54E0" w:rsidP="00A9795B">
            <w:pPr>
              <w:rPr>
                <w:rFonts w:ascii="ArialMT" w:hAnsi="ArialMT" w:cs="ArialMT"/>
                <w:color w:val="000000"/>
                <w:sz w:val="18"/>
                <w:szCs w:val="18"/>
              </w:rPr>
            </w:pPr>
          </w:p>
        </w:tc>
      </w:tr>
      <w:tr w:rsidR="006A065B" w14:paraId="1D1B6E58" w14:textId="77777777" w:rsidTr="00941271">
        <w:tc>
          <w:tcPr>
            <w:tcW w:w="846" w:type="dxa"/>
          </w:tcPr>
          <w:p w14:paraId="728804A9" w14:textId="2D6BB610" w:rsidR="003D54E0" w:rsidRDefault="003D54E0" w:rsidP="00A9795B">
            <w:pPr>
              <w:rPr>
                <w:rFonts w:ascii="ArialMT" w:hAnsi="ArialMT" w:cs="ArialMT"/>
                <w:color w:val="000000"/>
                <w:sz w:val="18"/>
                <w:szCs w:val="18"/>
              </w:rPr>
            </w:pPr>
            <w:r>
              <w:rPr>
                <w:rFonts w:ascii="ArialMT" w:hAnsi="ArialMT" w:cs="ArialMT"/>
                <w:color w:val="000000"/>
                <w:sz w:val="18"/>
                <w:szCs w:val="18"/>
              </w:rPr>
              <w:t>304010</w:t>
            </w:r>
          </w:p>
        </w:tc>
        <w:tc>
          <w:tcPr>
            <w:tcW w:w="7229" w:type="dxa"/>
          </w:tcPr>
          <w:p w14:paraId="0B241494" w14:textId="77777777"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Aanbrengen kolk van beton/gietijzer combinatie. st V</w:t>
            </w:r>
          </w:p>
          <w:p w14:paraId="734AE12A" w14:textId="4E344A7E"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Betreft: leveren en aanbrengen van kolken, t.b.v. steenwol infiltratie elementen</w:t>
            </w:r>
          </w:p>
          <w:p w14:paraId="1AAD0864" w14:textId="0A524BBF"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Situering: volgens tekeningnr.(s): @@.</w:t>
            </w:r>
          </w:p>
          <w:p w14:paraId="3A283DCD" w14:textId="6EFE9DAE"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Kolken aansluiten op de onderste sparing van de steenwol infiltratie elementen</w:t>
            </w:r>
          </w:p>
          <w:p w14:paraId="50EF581E" w14:textId="67424E90"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 Bestekspost verder aanvullen met de juiste deficodes afgestemd op de bestaande situatie @@</w:t>
            </w:r>
          </w:p>
          <w:p w14:paraId="09144CFF" w14:textId="75CCD622"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T.b.v. fundering kolk: ongeroerde grond afvlakken</w:t>
            </w:r>
          </w:p>
          <w:p w14:paraId="5AA5CBBC" w14:textId="3E2AFFCC"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Straatkolk, klasse B125 voorzien van putklep en vuilrooster</w:t>
            </w:r>
          </w:p>
          <w:p w14:paraId="6727B1F1" w14:textId="12A401B0"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Zandvang: 45 liter</w:t>
            </w:r>
          </w:p>
        </w:tc>
        <w:tc>
          <w:tcPr>
            <w:tcW w:w="987" w:type="dxa"/>
          </w:tcPr>
          <w:p w14:paraId="78E24FC7" w14:textId="77777777" w:rsidR="003D54E0" w:rsidRDefault="003D54E0" w:rsidP="00A9795B">
            <w:pPr>
              <w:rPr>
                <w:rFonts w:ascii="ArialMT" w:hAnsi="ArialMT" w:cs="ArialMT"/>
                <w:color w:val="000000"/>
                <w:sz w:val="18"/>
                <w:szCs w:val="18"/>
              </w:rPr>
            </w:pPr>
          </w:p>
        </w:tc>
      </w:tr>
      <w:tr w:rsidR="006A065B" w14:paraId="1D294EC9" w14:textId="77777777" w:rsidTr="00941271">
        <w:tc>
          <w:tcPr>
            <w:tcW w:w="846" w:type="dxa"/>
          </w:tcPr>
          <w:p w14:paraId="444993BA" w14:textId="77777777" w:rsidR="003D54E0" w:rsidRDefault="003D54E0" w:rsidP="00A9795B">
            <w:pPr>
              <w:rPr>
                <w:rFonts w:ascii="ArialMT" w:hAnsi="ArialMT" w:cs="ArialMT"/>
                <w:color w:val="000000"/>
                <w:sz w:val="18"/>
                <w:szCs w:val="18"/>
              </w:rPr>
            </w:pPr>
          </w:p>
        </w:tc>
        <w:tc>
          <w:tcPr>
            <w:tcW w:w="7229" w:type="dxa"/>
          </w:tcPr>
          <w:p w14:paraId="55B52175" w14:textId="77777777" w:rsidR="003D54E0" w:rsidRDefault="003D54E0" w:rsidP="003D54E0">
            <w:pPr>
              <w:autoSpaceDE w:val="0"/>
              <w:autoSpaceDN w:val="0"/>
              <w:adjustRightInd w:val="0"/>
              <w:rPr>
                <w:rFonts w:ascii="ArialMT" w:hAnsi="ArialMT" w:cs="ArialMT"/>
                <w:sz w:val="18"/>
                <w:szCs w:val="18"/>
              </w:rPr>
            </w:pPr>
          </w:p>
        </w:tc>
        <w:tc>
          <w:tcPr>
            <w:tcW w:w="987" w:type="dxa"/>
          </w:tcPr>
          <w:p w14:paraId="20D16C02" w14:textId="77777777" w:rsidR="003D54E0" w:rsidRDefault="003D54E0" w:rsidP="00A9795B">
            <w:pPr>
              <w:rPr>
                <w:rFonts w:ascii="ArialMT" w:hAnsi="ArialMT" w:cs="ArialMT"/>
                <w:color w:val="000000"/>
                <w:sz w:val="18"/>
                <w:szCs w:val="18"/>
              </w:rPr>
            </w:pPr>
          </w:p>
        </w:tc>
      </w:tr>
      <w:tr w:rsidR="006A065B" w14:paraId="2027388E" w14:textId="77777777" w:rsidTr="00941271">
        <w:tc>
          <w:tcPr>
            <w:tcW w:w="846" w:type="dxa"/>
          </w:tcPr>
          <w:p w14:paraId="20D90436" w14:textId="5612EC01" w:rsidR="003D54E0" w:rsidRDefault="003D54E0" w:rsidP="00A9795B">
            <w:pPr>
              <w:rPr>
                <w:rFonts w:ascii="ArialMT" w:hAnsi="ArialMT" w:cs="ArialMT"/>
                <w:color w:val="000000"/>
                <w:sz w:val="18"/>
                <w:szCs w:val="18"/>
              </w:rPr>
            </w:pPr>
            <w:r>
              <w:rPr>
                <w:rFonts w:ascii="ArialMT" w:hAnsi="ArialMT" w:cs="ArialMT"/>
                <w:sz w:val="18"/>
                <w:szCs w:val="18"/>
              </w:rPr>
              <w:t>3041</w:t>
            </w:r>
          </w:p>
        </w:tc>
        <w:tc>
          <w:tcPr>
            <w:tcW w:w="7229" w:type="dxa"/>
          </w:tcPr>
          <w:p w14:paraId="40834FA7" w14:textId="089021E2" w:rsidR="003D54E0" w:rsidRDefault="003D54E0" w:rsidP="003D54E0">
            <w:pPr>
              <w:autoSpaceDE w:val="0"/>
              <w:autoSpaceDN w:val="0"/>
              <w:adjustRightInd w:val="0"/>
              <w:rPr>
                <w:rFonts w:ascii="ArialMT" w:hAnsi="ArialMT" w:cs="ArialMT"/>
                <w:sz w:val="18"/>
                <w:szCs w:val="18"/>
              </w:rPr>
            </w:pPr>
            <w:r>
              <w:rPr>
                <w:rFonts w:ascii="ArialMT" w:hAnsi="ArialMT" w:cs="ArialMT"/>
                <w:sz w:val="18"/>
                <w:szCs w:val="18"/>
              </w:rPr>
              <w:t>Trottoirkolken</w:t>
            </w:r>
          </w:p>
        </w:tc>
        <w:tc>
          <w:tcPr>
            <w:tcW w:w="987" w:type="dxa"/>
          </w:tcPr>
          <w:p w14:paraId="089390D0" w14:textId="77777777" w:rsidR="003D54E0" w:rsidRDefault="003D54E0" w:rsidP="00A9795B">
            <w:pPr>
              <w:rPr>
                <w:rFonts w:ascii="ArialMT" w:hAnsi="ArialMT" w:cs="ArialMT"/>
                <w:color w:val="000000"/>
                <w:sz w:val="18"/>
                <w:szCs w:val="18"/>
              </w:rPr>
            </w:pPr>
          </w:p>
        </w:tc>
      </w:tr>
      <w:tr w:rsidR="006A065B" w14:paraId="4F3A6061" w14:textId="77777777" w:rsidTr="00941271">
        <w:tc>
          <w:tcPr>
            <w:tcW w:w="846" w:type="dxa"/>
          </w:tcPr>
          <w:p w14:paraId="5891A183" w14:textId="77777777" w:rsidR="003D54E0" w:rsidRDefault="003D54E0" w:rsidP="00A9795B">
            <w:pPr>
              <w:rPr>
                <w:rFonts w:ascii="ArialMT" w:hAnsi="ArialMT" w:cs="ArialMT"/>
                <w:color w:val="000000"/>
                <w:sz w:val="18"/>
                <w:szCs w:val="18"/>
              </w:rPr>
            </w:pPr>
          </w:p>
        </w:tc>
        <w:tc>
          <w:tcPr>
            <w:tcW w:w="7229" w:type="dxa"/>
          </w:tcPr>
          <w:p w14:paraId="65EDF4E8" w14:textId="77777777" w:rsidR="003D54E0" w:rsidRDefault="003D54E0" w:rsidP="003D54E0">
            <w:pPr>
              <w:autoSpaceDE w:val="0"/>
              <w:autoSpaceDN w:val="0"/>
              <w:adjustRightInd w:val="0"/>
              <w:rPr>
                <w:rFonts w:ascii="ArialMT" w:hAnsi="ArialMT" w:cs="ArialMT"/>
                <w:sz w:val="18"/>
                <w:szCs w:val="18"/>
              </w:rPr>
            </w:pPr>
          </w:p>
        </w:tc>
        <w:tc>
          <w:tcPr>
            <w:tcW w:w="987" w:type="dxa"/>
          </w:tcPr>
          <w:p w14:paraId="74D94BB5" w14:textId="77777777" w:rsidR="003D54E0" w:rsidRDefault="003D54E0" w:rsidP="00A9795B">
            <w:pPr>
              <w:rPr>
                <w:rFonts w:ascii="ArialMT" w:hAnsi="ArialMT" w:cs="ArialMT"/>
                <w:color w:val="000000"/>
                <w:sz w:val="18"/>
                <w:szCs w:val="18"/>
              </w:rPr>
            </w:pPr>
          </w:p>
        </w:tc>
      </w:tr>
      <w:tr w:rsidR="006A065B" w14:paraId="70A68EB1" w14:textId="77777777" w:rsidTr="00941271">
        <w:tc>
          <w:tcPr>
            <w:tcW w:w="846" w:type="dxa"/>
          </w:tcPr>
          <w:p w14:paraId="50F3ADD4" w14:textId="1F57493B" w:rsidR="003D54E0" w:rsidRDefault="00173F40" w:rsidP="00A9795B">
            <w:pPr>
              <w:rPr>
                <w:rFonts w:ascii="ArialMT" w:hAnsi="ArialMT" w:cs="ArialMT"/>
                <w:color w:val="000000"/>
                <w:sz w:val="18"/>
                <w:szCs w:val="18"/>
              </w:rPr>
            </w:pPr>
            <w:r>
              <w:rPr>
                <w:rFonts w:ascii="ArialMT" w:hAnsi="ArialMT" w:cs="ArialMT"/>
                <w:sz w:val="18"/>
                <w:szCs w:val="18"/>
              </w:rPr>
              <w:t>304110</w:t>
            </w:r>
          </w:p>
        </w:tc>
        <w:tc>
          <w:tcPr>
            <w:tcW w:w="7229" w:type="dxa"/>
          </w:tcPr>
          <w:p w14:paraId="021DC9A7" w14:textId="72DF4E17" w:rsidR="00173F40" w:rsidRDefault="00173F40" w:rsidP="00173F40">
            <w:pPr>
              <w:autoSpaceDE w:val="0"/>
              <w:autoSpaceDN w:val="0"/>
              <w:adjustRightInd w:val="0"/>
              <w:rPr>
                <w:rFonts w:ascii="ArialMT" w:hAnsi="ArialMT" w:cs="ArialMT"/>
                <w:sz w:val="18"/>
                <w:szCs w:val="18"/>
              </w:rPr>
            </w:pPr>
            <w:r>
              <w:rPr>
                <w:rFonts w:ascii="ArialMT" w:hAnsi="ArialMT" w:cs="ArialMT"/>
                <w:sz w:val="18"/>
                <w:szCs w:val="18"/>
              </w:rPr>
              <w:t>Aanbrengen kolk van beton/gietijzer combinatie.</w:t>
            </w:r>
          </w:p>
          <w:p w14:paraId="2E7E47E0" w14:textId="14FBFDA4" w:rsidR="00173F40" w:rsidRDefault="00173F40" w:rsidP="00173F40">
            <w:pPr>
              <w:autoSpaceDE w:val="0"/>
              <w:autoSpaceDN w:val="0"/>
              <w:adjustRightInd w:val="0"/>
              <w:rPr>
                <w:rFonts w:ascii="ArialMT" w:hAnsi="ArialMT" w:cs="ArialMT"/>
                <w:sz w:val="18"/>
                <w:szCs w:val="18"/>
              </w:rPr>
            </w:pPr>
            <w:r>
              <w:rPr>
                <w:rFonts w:ascii="ArialMT" w:hAnsi="ArialMT" w:cs="ArialMT"/>
                <w:sz w:val="18"/>
                <w:szCs w:val="18"/>
              </w:rPr>
              <w:t>Betreft: leveren en aanbrengen van kolken, t.b.v. steenwol infiltratie elementen</w:t>
            </w:r>
          </w:p>
          <w:p w14:paraId="3D98377D" w14:textId="223E37A0" w:rsidR="00173F40" w:rsidRDefault="00173F40" w:rsidP="00173F40">
            <w:pPr>
              <w:autoSpaceDE w:val="0"/>
              <w:autoSpaceDN w:val="0"/>
              <w:adjustRightInd w:val="0"/>
              <w:rPr>
                <w:rFonts w:ascii="ArialMT" w:hAnsi="ArialMT" w:cs="ArialMT"/>
                <w:sz w:val="18"/>
                <w:szCs w:val="18"/>
              </w:rPr>
            </w:pPr>
            <w:r>
              <w:rPr>
                <w:rFonts w:ascii="ArialMT" w:hAnsi="ArialMT" w:cs="ArialMT"/>
                <w:sz w:val="18"/>
                <w:szCs w:val="18"/>
              </w:rPr>
              <w:t>Situering: volgens tekeningnr.(s): @@.</w:t>
            </w:r>
          </w:p>
          <w:p w14:paraId="6B13C132" w14:textId="00B62481" w:rsidR="00173F40" w:rsidRDefault="00173F40" w:rsidP="00173F40">
            <w:pPr>
              <w:autoSpaceDE w:val="0"/>
              <w:autoSpaceDN w:val="0"/>
              <w:adjustRightInd w:val="0"/>
              <w:rPr>
                <w:rFonts w:ascii="ArialMT" w:hAnsi="ArialMT" w:cs="ArialMT"/>
                <w:sz w:val="18"/>
                <w:szCs w:val="18"/>
              </w:rPr>
            </w:pPr>
            <w:r>
              <w:rPr>
                <w:rFonts w:ascii="ArialMT" w:hAnsi="ArialMT" w:cs="ArialMT"/>
                <w:sz w:val="18"/>
                <w:szCs w:val="18"/>
              </w:rPr>
              <w:t>Kolken aansluiten op de onderste sparing van de steenwol infiltratie elementen</w:t>
            </w:r>
          </w:p>
          <w:p w14:paraId="2276FFF3" w14:textId="175E13F7" w:rsidR="00173F40" w:rsidRDefault="00173F40" w:rsidP="00173F40">
            <w:pPr>
              <w:autoSpaceDE w:val="0"/>
              <w:autoSpaceDN w:val="0"/>
              <w:adjustRightInd w:val="0"/>
              <w:rPr>
                <w:rFonts w:ascii="ArialMT" w:hAnsi="ArialMT" w:cs="ArialMT"/>
                <w:sz w:val="18"/>
                <w:szCs w:val="18"/>
              </w:rPr>
            </w:pPr>
            <w:r>
              <w:rPr>
                <w:rFonts w:ascii="ArialMT" w:hAnsi="ArialMT" w:cs="ArialMT"/>
                <w:sz w:val="18"/>
                <w:szCs w:val="18"/>
              </w:rPr>
              <w:lastRenderedPageBreak/>
              <w:t>@@ Bestekspost verder aanvullen met de juiste deficodes afgestemd op de bestaande situatie @@</w:t>
            </w:r>
          </w:p>
          <w:p w14:paraId="4A45DB47" w14:textId="0F30BB82" w:rsidR="00173F40" w:rsidRDefault="00173F40" w:rsidP="00173F40">
            <w:pPr>
              <w:autoSpaceDE w:val="0"/>
              <w:autoSpaceDN w:val="0"/>
              <w:adjustRightInd w:val="0"/>
              <w:rPr>
                <w:rFonts w:ascii="ArialMT" w:hAnsi="ArialMT" w:cs="ArialMT"/>
                <w:sz w:val="18"/>
                <w:szCs w:val="18"/>
              </w:rPr>
            </w:pPr>
            <w:r>
              <w:rPr>
                <w:rFonts w:ascii="ArialMT" w:hAnsi="ArialMT" w:cs="ArialMT"/>
                <w:sz w:val="18"/>
                <w:szCs w:val="18"/>
              </w:rPr>
              <w:t>T.b.v. fundering kolk: ongeroerde grond afvlakken</w:t>
            </w:r>
          </w:p>
          <w:p w14:paraId="3844CEB4" w14:textId="0F75BC3F" w:rsidR="00173F40" w:rsidRDefault="00173F40" w:rsidP="00173F40">
            <w:pPr>
              <w:autoSpaceDE w:val="0"/>
              <w:autoSpaceDN w:val="0"/>
              <w:adjustRightInd w:val="0"/>
              <w:rPr>
                <w:rFonts w:ascii="ArialMT" w:hAnsi="ArialMT" w:cs="ArialMT"/>
                <w:sz w:val="18"/>
                <w:szCs w:val="18"/>
              </w:rPr>
            </w:pPr>
            <w:r>
              <w:rPr>
                <w:rFonts w:ascii="ArialMT" w:hAnsi="ArialMT" w:cs="ArialMT"/>
                <w:sz w:val="18"/>
                <w:szCs w:val="18"/>
              </w:rPr>
              <w:t>Trottoirkolk, klasse B125 voorzien van putklep en vuilrooster</w:t>
            </w:r>
          </w:p>
          <w:p w14:paraId="2F607276" w14:textId="32C3887E" w:rsidR="003D54E0" w:rsidRDefault="00173F40" w:rsidP="00173F40">
            <w:pPr>
              <w:autoSpaceDE w:val="0"/>
              <w:autoSpaceDN w:val="0"/>
              <w:adjustRightInd w:val="0"/>
              <w:rPr>
                <w:rFonts w:ascii="ArialMT" w:hAnsi="ArialMT" w:cs="ArialMT"/>
                <w:sz w:val="18"/>
                <w:szCs w:val="18"/>
              </w:rPr>
            </w:pPr>
            <w:r>
              <w:rPr>
                <w:rFonts w:ascii="ArialMT" w:hAnsi="ArialMT" w:cs="ArialMT"/>
                <w:sz w:val="18"/>
                <w:szCs w:val="18"/>
              </w:rPr>
              <w:t>Zandvang: 45 liter</w:t>
            </w:r>
          </w:p>
        </w:tc>
        <w:tc>
          <w:tcPr>
            <w:tcW w:w="987" w:type="dxa"/>
          </w:tcPr>
          <w:p w14:paraId="2213E78B" w14:textId="5980DD24" w:rsidR="003D54E0" w:rsidRDefault="00173F40" w:rsidP="00A9795B">
            <w:pPr>
              <w:rPr>
                <w:rFonts w:ascii="ArialMT" w:hAnsi="ArialMT" w:cs="ArialMT"/>
                <w:color w:val="000000"/>
                <w:sz w:val="18"/>
                <w:szCs w:val="18"/>
              </w:rPr>
            </w:pPr>
            <w:r>
              <w:rPr>
                <w:rFonts w:ascii="ArialMT" w:hAnsi="ArialMT" w:cs="ArialMT"/>
                <w:color w:val="000000"/>
                <w:sz w:val="18"/>
                <w:szCs w:val="18"/>
              </w:rPr>
              <w:lastRenderedPageBreak/>
              <w:t>@@ st</w:t>
            </w:r>
          </w:p>
        </w:tc>
      </w:tr>
      <w:tr w:rsidR="006A065B" w14:paraId="5EB6E1BC" w14:textId="77777777" w:rsidTr="00941271">
        <w:tc>
          <w:tcPr>
            <w:tcW w:w="846" w:type="dxa"/>
          </w:tcPr>
          <w:p w14:paraId="2F4CE57A" w14:textId="77777777" w:rsidR="003D54E0" w:rsidRDefault="003D54E0" w:rsidP="00A9795B">
            <w:pPr>
              <w:rPr>
                <w:rFonts w:ascii="ArialMT" w:hAnsi="ArialMT" w:cs="ArialMT"/>
                <w:color w:val="000000"/>
                <w:sz w:val="18"/>
                <w:szCs w:val="18"/>
              </w:rPr>
            </w:pPr>
          </w:p>
        </w:tc>
        <w:tc>
          <w:tcPr>
            <w:tcW w:w="7229" w:type="dxa"/>
          </w:tcPr>
          <w:p w14:paraId="340C4E97" w14:textId="77777777" w:rsidR="003D54E0" w:rsidRDefault="003D54E0" w:rsidP="003D54E0">
            <w:pPr>
              <w:autoSpaceDE w:val="0"/>
              <w:autoSpaceDN w:val="0"/>
              <w:adjustRightInd w:val="0"/>
              <w:rPr>
                <w:rFonts w:ascii="ArialMT" w:hAnsi="ArialMT" w:cs="ArialMT"/>
                <w:sz w:val="18"/>
                <w:szCs w:val="18"/>
              </w:rPr>
            </w:pPr>
          </w:p>
        </w:tc>
        <w:tc>
          <w:tcPr>
            <w:tcW w:w="987" w:type="dxa"/>
          </w:tcPr>
          <w:p w14:paraId="572FC574" w14:textId="77777777" w:rsidR="003D54E0" w:rsidRDefault="003D54E0" w:rsidP="00A9795B">
            <w:pPr>
              <w:rPr>
                <w:rFonts w:ascii="ArialMT" w:hAnsi="ArialMT" w:cs="ArialMT"/>
                <w:color w:val="000000"/>
                <w:sz w:val="18"/>
                <w:szCs w:val="18"/>
              </w:rPr>
            </w:pPr>
          </w:p>
        </w:tc>
      </w:tr>
      <w:tr w:rsidR="006A065B" w14:paraId="1EDDA0C1" w14:textId="77777777" w:rsidTr="00941271">
        <w:tc>
          <w:tcPr>
            <w:tcW w:w="846" w:type="dxa"/>
          </w:tcPr>
          <w:p w14:paraId="2E0E2B09" w14:textId="50DC9959" w:rsidR="003D54E0" w:rsidRDefault="00173F40" w:rsidP="00A9795B">
            <w:pPr>
              <w:rPr>
                <w:rFonts w:ascii="ArialMT" w:hAnsi="ArialMT" w:cs="ArialMT"/>
                <w:color w:val="000000"/>
                <w:sz w:val="18"/>
                <w:szCs w:val="18"/>
              </w:rPr>
            </w:pPr>
            <w:r w:rsidRPr="00173F40">
              <w:rPr>
                <w:rFonts w:ascii="Arial-BoldMT" w:hAnsi="Arial-BoldMT" w:cs="Arial-BoldMT"/>
                <w:b/>
                <w:bCs/>
                <w:sz w:val="18"/>
                <w:szCs w:val="18"/>
              </w:rPr>
              <w:t>31</w:t>
            </w:r>
          </w:p>
        </w:tc>
        <w:tc>
          <w:tcPr>
            <w:tcW w:w="7229" w:type="dxa"/>
          </w:tcPr>
          <w:p w14:paraId="59C0050F" w14:textId="77777777" w:rsidR="003D54E0" w:rsidRDefault="00173F40" w:rsidP="003D54E0">
            <w:pPr>
              <w:autoSpaceDE w:val="0"/>
              <w:autoSpaceDN w:val="0"/>
              <w:adjustRightInd w:val="0"/>
              <w:rPr>
                <w:rFonts w:ascii="Arial-BoldMT" w:hAnsi="Arial-BoldMT" w:cs="Arial-BoldMT"/>
                <w:b/>
                <w:bCs/>
                <w:sz w:val="18"/>
                <w:szCs w:val="18"/>
              </w:rPr>
            </w:pPr>
            <w:r>
              <w:rPr>
                <w:rFonts w:ascii="Arial-BoldMT" w:hAnsi="Arial-BoldMT" w:cs="Arial-BoldMT"/>
                <w:b/>
                <w:bCs/>
                <w:sz w:val="18"/>
                <w:szCs w:val="18"/>
              </w:rPr>
              <w:t>BERGING- C.Q INFILTRATIEVOORZIENING</w:t>
            </w:r>
          </w:p>
          <w:p w14:paraId="7095C751" w14:textId="539CCD55" w:rsidR="00173F40" w:rsidRPr="00173F40" w:rsidRDefault="00173F40" w:rsidP="00173F40">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Grondwerkzaamheden uitgevoerd volgens de bestekspostnrs. </w:t>
            </w:r>
            <w:r>
              <w:rPr>
                <w:rFonts w:ascii="ArialMT" w:hAnsi="ArialMT" w:cs="ArialMT"/>
                <w:color w:val="0000FF"/>
                <w:sz w:val="18"/>
                <w:szCs w:val="18"/>
              </w:rPr>
              <w:t xml:space="preserve">220 </w:t>
            </w:r>
            <w:r>
              <w:rPr>
                <w:rFonts w:ascii="ArialMT" w:hAnsi="ArialMT" w:cs="ArialMT"/>
                <w:color w:val="000000"/>
                <w:sz w:val="18"/>
                <w:szCs w:val="18"/>
              </w:rPr>
              <w:t xml:space="preserve">en </w:t>
            </w:r>
            <w:r>
              <w:rPr>
                <w:rFonts w:ascii="ArialMT" w:hAnsi="ArialMT" w:cs="ArialMT"/>
                <w:color w:val="0000FF"/>
                <w:sz w:val="18"/>
                <w:szCs w:val="18"/>
              </w:rPr>
              <w:t>221</w:t>
            </w:r>
            <w:r>
              <w:rPr>
                <w:rFonts w:ascii="ArialMT" w:hAnsi="ArialMT" w:cs="ArialMT"/>
                <w:color w:val="000000"/>
                <w:sz w:val="18"/>
                <w:szCs w:val="18"/>
              </w:rPr>
              <w:t>.</w:t>
            </w:r>
          </w:p>
        </w:tc>
        <w:tc>
          <w:tcPr>
            <w:tcW w:w="987" w:type="dxa"/>
          </w:tcPr>
          <w:p w14:paraId="3D0C6078" w14:textId="77777777" w:rsidR="003D54E0" w:rsidRDefault="003D54E0" w:rsidP="00A9795B">
            <w:pPr>
              <w:rPr>
                <w:rFonts w:ascii="ArialMT" w:hAnsi="ArialMT" w:cs="ArialMT"/>
                <w:color w:val="000000"/>
                <w:sz w:val="18"/>
                <w:szCs w:val="18"/>
              </w:rPr>
            </w:pPr>
          </w:p>
        </w:tc>
      </w:tr>
      <w:tr w:rsidR="006A065B" w14:paraId="3AE12676" w14:textId="77777777" w:rsidTr="00941271">
        <w:tc>
          <w:tcPr>
            <w:tcW w:w="846" w:type="dxa"/>
          </w:tcPr>
          <w:p w14:paraId="311587F3" w14:textId="77777777" w:rsidR="003D54E0" w:rsidRDefault="003D54E0" w:rsidP="00A9795B">
            <w:pPr>
              <w:rPr>
                <w:rFonts w:ascii="ArialMT" w:hAnsi="ArialMT" w:cs="ArialMT"/>
                <w:color w:val="000000"/>
                <w:sz w:val="18"/>
                <w:szCs w:val="18"/>
              </w:rPr>
            </w:pPr>
          </w:p>
        </w:tc>
        <w:tc>
          <w:tcPr>
            <w:tcW w:w="7229" w:type="dxa"/>
          </w:tcPr>
          <w:p w14:paraId="220D345E" w14:textId="77777777" w:rsidR="003D54E0" w:rsidRDefault="003D54E0" w:rsidP="003D54E0">
            <w:pPr>
              <w:autoSpaceDE w:val="0"/>
              <w:autoSpaceDN w:val="0"/>
              <w:adjustRightInd w:val="0"/>
              <w:rPr>
                <w:rFonts w:ascii="ArialMT" w:hAnsi="ArialMT" w:cs="ArialMT"/>
                <w:sz w:val="18"/>
                <w:szCs w:val="18"/>
              </w:rPr>
            </w:pPr>
          </w:p>
        </w:tc>
        <w:tc>
          <w:tcPr>
            <w:tcW w:w="987" w:type="dxa"/>
          </w:tcPr>
          <w:p w14:paraId="6F9ED1BD" w14:textId="77777777" w:rsidR="003D54E0" w:rsidRDefault="003D54E0" w:rsidP="00A9795B">
            <w:pPr>
              <w:rPr>
                <w:rFonts w:ascii="ArialMT" w:hAnsi="ArialMT" w:cs="ArialMT"/>
                <w:color w:val="000000"/>
                <w:sz w:val="18"/>
                <w:szCs w:val="18"/>
              </w:rPr>
            </w:pPr>
          </w:p>
        </w:tc>
      </w:tr>
      <w:tr w:rsidR="006A065B" w14:paraId="5D8217F9" w14:textId="77777777" w:rsidTr="00941271">
        <w:tc>
          <w:tcPr>
            <w:tcW w:w="846" w:type="dxa"/>
          </w:tcPr>
          <w:p w14:paraId="1103CE08" w14:textId="1E6CBDA7" w:rsidR="003D54E0" w:rsidRDefault="00173F40" w:rsidP="00A9795B">
            <w:pPr>
              <w:rPr>
                <w:rFonts w:ascii="ArialMT" w:hAnsi="ArialMT" w:cs="ArialMT"/>
                <w:color w:val="000000"/>
                <w:sz w:val="18"/>
                <w:szCs w:val="18"/>
              </w:rPr>
            </w:pPr>
            <w:r w:rsidRPr="00173F40">
              <w:rPr>
                <w:rFonts w:ascii="Arial-BoldMT" w:hAnsi="Arial-BoldMT" w:cs="Arial-BoldMT"/>
                <w:b/>
                <w:bCs/>
                <w:sz w:val="18"/>
                <w:szCs w:val="18"/>
              </w:rPr>
              <w:t>311</w:t>
            </w:r>
          </w:p>
        </w:tc>
        <w:tc>
          <w:tcPr>
            <w:tcW w:w="7229" w:type="dxa"/>
          </w:tcPr>
          <w:p w14:paraId="5A03B989" w14:textId="4231F2BF" w:rsidR="003D54E0" w:rsidRDefault="00173F40" w:rsidP="003D54E0">
            <w:pPr>
              <w:autoSpaceDE w:val="0"/>
              <w:autoSpaceDN w:val="0"/>
              <w:adjustRightInd w:val="0"/>
              <w:rPr>
                <w:rFonts w:ascii="ArialMT" w:hAnsi="ArialMT" w:cs="ArialMT"/>
                <w:sz w:val="18"/>
                <w:szCs w:val="18"/>
              </w:rPr>
            </w:pPr>
            <w:r>
              <w:rPr>
                <w:rFonts w:ascii="Arial-BoldMT" w:hAnsi="Arial-BoldMT" w:cs="Arial-BoldMT"/>
                <w:b/>
                <w:bCs/>
                <w:sz w:val="18"/>
                <w:szCs w:val="18"/>
              </w:rPr>
              <w:t>VOORBEREIDENDE WERKZAAMHEDEN</w:t>
            </w:r>
          </w:p>
        </w:tc>
        <w:tc>
          <w:tcPr>
            <w:tcW w:w="987" w:type="dxa"/>
          </w:tcPr>
          <w:p w14:paraId="5BF19230" w14:textId="77777777" w:rsidR="003D54E0" w:rsidRDefault="003D54E0" w:rsidP="00A9795B">
            <w:pPr>
              <w:rPr>
                <w:rFonts w:ascii="ArialMT" w:hAnsi="ArialMT" w:cs="ArialMT"/>
                <w:color w:val="000000"/>
                <w:sz w:val="18"/>
                <w:szCs w:val="18"/>
              </w:rPr>
            </w:pPr>
          </w:p>
        </w:tc>
      </w:tr>
      <w:tr w:rsidR="006A065B" w14:paraId="38A766E4" w14:textId="77777777" w:rsidTr="00941271">
        <w:tc>
          <w:tcPr>
            <w:tcW w:w="846" w:type="dxa"/>
          </w:tcPr>
          <w:p w14:paraId="0A5B6655" w14:textId="77777777" w:rsidR="003D54E0" w:rsidRDefault="003D54E0" w:rsidP="00A9795B">
            <w:pPr>
              <w:rPr>
                <w:rFonts w:ascii="ArialMT" w:hAnsi="ArialMT" w:cs="ArialMT"/>
                <w:color w:val="000000"/>
                <w:sz w:val="18"/>
                <w:szCs w:val="18"/>
              </w:rPr>
            </w:pPr>
          </w:p>
        </w:tc>
        <w:tc>
          <w:tcPr>
            <w:tcW w:w="7229" w:type="dxa"/>
          </w:tcPr>
          <w:p w14:paraId="6F7189AB" w14:textId="77777777" w:rsidR="003D54E0" w:rsidRDefault="003D54E0" w:rsidP="003D54E0">
            <w:pPr>
              <w:autoSpaceDE w:val="0"/>
              <w:autoSpaceDN w:val="0"/>
              <w:adjustRightInd w:val="0"/>
              <w:rPr>
                <w:rFonts w:ascii="ArialMT" w:hAnsi="ArialMT" w:cs="ArialMT"/>
                <w:sz w:val="18"/>
                <w:szCs w:val="18"/>
              </w:rPr>
            </w:pPr>
          </w:p>
        </w:tc>
        <w:tc>
          <w:tcPr>
            <w:tcW w:w="987" w:type="dxa"/>
          </w:tcPr>
          <w:p w14:paraId="71BB4733" w14:textId="77777777" w:rsidR="003D54E0" w:rsidRDefault="003D54E0" w:rsidP="00A9795B">
            <w:pPr>
              <w:rPr>
                <w:rFonts w:ascii="ArialMT" w:hAnsi="ArialMT" w:cs="ArialMT"/>
                <w:color w:val="000000"/>
                <w:sz w:val="18"/>
                <w:szCs w:val="18"/>
              </w:rPr>
            </w:pPr>
          </w:p>
        </w:tc>
      </w:tr>
      <w:tr w:rsidR="006A065B" w14:paraId="5A62A419" w14:textId="77777777" w:rsidTr="00941271">
        <w:tc>
          <w:tcPr>
            <w:tcW w:w="846" w:type="dxa"/>
          </w:tcPr>
          <w:p w14:paraId="25EB5651" w14:textId="098FE7A4" w:rsidR="003D54E0" w:rsidRDefault="00173F40" w:rsidP="00A9795B">
            <w:pPr>
              <w:rPr>
                <w:rFonts w:ascii="ArialMT" w:hAnsi="ArialMT" w:cs="ArialMT"/>
                <w:color w:val="000000"/>
                <w:sz w:val="18"/>
                <w:szCs w:val="18"/>
              </w:rPr>
            </w:pPr>
            <w:r>
              <w:rPr>
                <w:rFonts w:ascii="ArialMT" w:hAnsi="ArialMT" w:cs="ArialMT"/>
                <w:sz w:val="18"/>
                <w:szCs w:val="18"/>
              </w:rPr>
              <w:t>311010</w:t>
            </w:r>
          </w:p>
        </w:tc>
        <w:tc>
          <w:tcPr>
            <w:tcW w:w="7229" w:type="dxa"/>
          </w:tcPr>
          <w:p w14:paraId="618FE3D0" w14:textId="0E784710" w:rsidR="00173F40" w:rsidRDefault="00173F40" w:rsidP="00173F40">
            <w:pPr>
              <w:autoSpaceDE w:val="0"/>
              <w:autoSpaceDN w:val="0"/>
              <w:adjustRightInd w:val="0"/>
              <w:rPr>
                <w:rFonts w:ascii="ArialMT" w:hAnsi="ArialMT" w:cs="ArialMT"/>
                <w:color w:val="000000"/>
                <w:sz w:val="18"/>
                <w:szCs w:val="18"/>
              </w:rPr>
            </w:pPr>
            <w:r>
              <w:rPr>
                <w:rFonts w:ascii="ArialMT" w:hAnsi="ArialMT" w:cs="ArialMT"/>
                <w:color w:val="000000"/>
                <w:sz w:val="18"/>
                <w:szCs w:val="18"/>
              </w:rPr>
              <w:t>Profileren van oppervlakken.</w:t>
            </w:r>
          </w:p>
          <w:p w14:paraId="37BB26CF" w14:textId="30C98C0B" w:rsidR="00173F40" w:rsidRDefault="00173F40" w:rsidP="00173F40">
            <w:pPr>
              <w:autoSpaceDE w:val="0"/>
              <w:autoSpaceDN w:val="0"/>
              <w:adjustRightInd w:val="0"/>
              <w:rPr>
                <w:rFonts w:ascii="ArialMT" w:hAnsi="ArialMT" w:cs="ArialMT"/>
                <w:color w:val="000000"/>
                <w:sz w:val="18"/>
                <w:szCs w:val="18"/>
              </w:rPr>
            </w:pPr>
            <w:r>
              <w:rPr>
                <w:rFonts w:ascii="ArialMT" w:hAnsi="ArialMT" w:cs="ArialMT"/>
                <w:color w:val="000000"/>
                <w:sz w:val="18"/>
                <w:szCs w:val="18"/>
              </w:rPr>
              <w:t>Betreft: het afwerken van de onderbaan ten behoeve van te stellen ROCKFLOW-elementen</w:t>
            </w:r>
          </w:p>
          <w:p w14:paraId="21CCB462" w14:textId="74DABF2F" w:rsidR="00173F40" w:rsidRDefault="00173F40" w:rsidP="00173F40">
            <w:pPr>
              <w:autoSpaceDE w:val="0"/>
              <w:autoSpaceDN w:val="0"/>
              <w:adjustRightInd w:val="0"/>
              <w:rPr>
                <w:rFonts w:ascii="ArialMT" w:hAnsi="ArialMT" w:cs="ArialMT"/>
                <w:color w:val="000000"/>
                <w:sz w:val="18"/>
                <w:szCs w:val="18"/>
              </w:rPr>
            </w:pPr>
            <w:r>
              <w:rPr>
                <w:rFonts w:ascii="ArialMT" w:hAnsi="ArialMT" w:cs="ArialMT"/>
                <w:color w:val="000000"/>
                <w:sz w:val="18"/>
                <w:szCs w:val="18"/>
              </w:rPr>
              <w:t>Situering: conform tekening: bijlage XX @</w:t>
            </w:r>
            <w:r w:rsidR="00C62958">
              <w:rPr>
                <w:rFonts w:ascii="ArialMT" w:hAnsi="ArialMT" w:cs="ArialMT"/>
                <w:color w:val="000000"/>
                <w:sz w:val="18"/>
                <w:szCs w:val="18"/>
              </w:rPr>
              <w:t xml:space="preserve">@ </w:t>
            </w:r>
            <w:r>
              <w:rPr>
                <w:rFonts w:ascii="ArialMT" w:hAnsi="ArialMT" w:cs="ArialMT"/>
                <w:color w:val="000000"/>
                <w:sz w:val="18"/>
                <w:szCs w:val="18"/>
              </w:rPr>
              <w:t>TEKENING(EN)</w:t>
            </w:r>
            <w:r w:rsidR="00C62958">
              <w:rPr>
                <w:rFonts w:ascii="ArialMT" w:hAnsi="ArialMT" w:cs="ArialMT"/>
                <w:color w:val="000000"/>
                <w:sz w:val="18"/>
                <w:szCs w:val="18"/>
              </w:rPr>
              <w:t xml:space="preserve"> @@</w:t>
            </w:r>
          </w:p>
          <w:p w14:paraId="4530DDA1" w14:textId="49FD1563" w:rsidR="00173F40" w:rsidRDefault="00C62958" w:rsidP="00173F40">
            <w:pPr>
              <w:autoSpaceDE w:val="0"/>
              <w:autoSpaceDN w:val="0"/>
              <w:adjustRightInd w:val="0"/>
              <w:rPr>
                <w:rFonts w:ascii="ArialMT" w:hAnsi="ArialMT" w:cs="ArialMT"/>
                <w:color w:val="000000"/>
                <w:sz w:val="18"/>
                <w:szCs w:val="18"/>
              </w:rPr>
            </w:pPr>
            <w:r>
              <w:rPr>
                <w:rFonts w:ascii="ArialMT" w:hAnsi="ArialMT" w:cs="ArialMT"/>
                <w:color w:val="000000"/>
                <w:sz w:val="18"/>
                <w:szCs w:val="18"/>
              </w:rPr>
              <w:t>@@ B</w:t>
            </w:r>
            <w:r w:rsidR="00173F40">
              <w:rPr>
                <w:rFonts w:ascii="ArialMT" w:hAnsi="ArialMT" w:cs="ArialMT"/>
                <w:color w:val="000000"/>
                <w:sz w:val="18"/>
                <w:szCs w:val="18"/>
              </w:rPr>
              <w:t>AANVULLENDE EISEN</w:t>
            </w:r>
            <w:r>
              <w:rPr>
                <w:rFonts w:ascii="ArialMT" w:hAnsi="ArialMT" w:cs="ArialMT"/>
                <w:color w:val="000000"/>
                <w:sz w:val="18"/>
                <w:szCs w:val="18"/>
              </w:rPr>
              <w:t xml:space="preserve"> </w:t>
            </w:r>
            <w:r w:rsidR="00173F40">
              <w:rPr>
                <w:rFonts w:ascii="ArialMT" w:hAnsi="ArialMT" w:cs="ArialMT"/>
                <w:color w:val="000000"/>
                <w:sz w:val="18"/>
                <w:szCs w:val="18"/>
              </w:rPr>
              <w:t>@@.</w:t>
            </w:r>
          </w:p>
          <w:p w14:paraId="7EB35502" w14:textId="25F0DB04" w:rsidR="00173F40" w:rsidRDefault="00173F40" w:rsidP="00173F40">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Grondsoort: </w:t>
            </w:r>
            <w:r w:rsidR="00C62958">
              <w:rPr>
                <w:rFonts w:ascii="ArialMT" w:hAnsi="ArialMT" w:cs="ArialMT"/>
                <w:color w:val="000000"/>
                <w:sz w:val="18"/>
                <w:szCs w:val="18"/>
              </w:rPr>
              <w:t>@</w:t>
            </w:r>
            <w:r>
              <w:rPr>
                <w:rFonts w:ascii="ArialMT" w:hAnsi="ArialMT" w:cs="ArialMT"/>
                <w:color w:val="000000"/>
                <w:sz w:val="18"/>
                <w:szCs w:val="18"/>
              </w:rPr>
              <w:t>@</w:t>
            </w:r>
            <w:r w:rsidR="009643C1">
              <w:rPr>
                <w:rFonts w:ascii="ArialMT" w:hAnsi="ArialMT" w:cs="ArialMT"/>
                <w:color w:val="000000"/>
                <w:sz w:val="18"/>
                <w:szCs w:val="18"/>
              </w:rPr>
              <w:t xml:space="preserve"> </w:t>
            </w:r>
            <w:r>
              <w:rPr>
                <w:rFonts w:ascii="ArialMT" w:hAnsi="ArialMT" w:cs="ArialMT"/>
                <w:color w:val="000000"/>
                <w:sz w:val="18"/>
                <w:szCs w:val="18"/>
              </w:rPr>
              <w:t>KEUZE</w:t>
            </w:r>
            <w:r w:rsidR="009643C1">
              <w:rPr>
                <w:rFonts w:ascii="ArialMT" w:hAnsi="ArialMT" w:cs="ArialMT"/>
                <w:color w:val="000000"/>
                <w:sz w:val="18"/>
                <w:szCs w:val="18"/>
              </w:rPr>
              <w:t xml:space="preserve"> </w:t>
            </w:r>
            <w:r>
              <w:rPr>
                <w:rFonts w:ascii="ArialMT" w:hAnsi="ArialMT" w:cs="ArialMT"/>
                <w:color w:val="000000"/>
                <w:sz w:val="18"/>
                <w:szCs w:val="18"/>
              </w:rPr>
              <w:t>@@.</w:t>
            </w:r>
          </w:p>
          <w:p w14:paraId="54E2DBD6" w14:textId="240EF568" w:rsidR="00173F40" w:rsidRDefault="00173F40" w:rsidP="00173F40">
            <w:pPr>
              <w:autoSpaceDE w:val="0"/>
              <w:autoSpaceDN w:val="0"/>
              <w:adjustRightInd w:val="0"/>
              <w:rPr>
                <w:rFonts w:ascii="ArialMT" w:hAnsi="ArialMT" w:cs="ArialMT"/>
                <w:color w:val="000000"/>
                <w:sz w:val="18"/>
                <w:szCs w:val="18"/>
              </w:rPr>
            </w:pPr>
            <w:r>
              <w:rPr>
                <w:rFonts w:ascii="ArialMT" w:hAnsi="ArialMT" w:cs="ArialMT"/>
                <w:color w:val="000000"/>
                <w:sz w:val="18"/>
                <w:szCs w:val="18"/>
              </w:rPr>
              <w:t>@</w:t>
            </w:r>
            <w:r w:rsidR="00C62958">
              <w:rPr>
                <w:rFonts w:ascii="ArialMT" w:hAnsi="ArialMT" w:cs="ArialMT"/>
                <w:color w:val="000000"/>
                <w:sz w:val="18"/>
                <w:szCs w:val="18"/>
              </w:rPr>
              <w:t xml:space="preserve">@ </w:t>
            </w:r>
            <w:r>
              <w:rPr>
                <w:rFonts w:ascii="ArialMT" w:hAnsi="ArialMT" w:cs="ArialMT"/>
                <w:color w:val="000000"/>
                <w:sz w:val="18"/>
                <w:szCs w:val="18"/>
              </w:rPr>
              <w:t>Drainzand, met permanente drainfunctie / Zand in zandbed / Zand in aanvulling enz.</w:t>
            </w:r>
            <w:r w:rsidR="009643C1">
              <w:rPr>
                <w:rFonts w:ascii="ArialMT" w:hAnsi="ArialMT" w:cs="ArialMT"/>
                <w:color w:val="000000"/>
                <w:sz w:val="18"/>
                <w:szCs w:val="18"/>
              </w:rPr>
              <w:t xml:space="preserve"> </w:t>
            </w:r>
            <w:r>
              <w:rPr>
                <w:rFonts w:ascii="ArialMT" w:hAnsi="ArialMT" w:cs="ArialMT"/>
                <w:color w:val="000000"/>
                <w:sz w:val="18"/>
                <w:szCs w:val="18"/>
              </w:rPr>
              <w:t>@</w:t>
            </w:r>
            <w:r w:rsidR="00C62958">
              <w:rPr>
                <w:rFonts w:ascii="ArialMT" w:hAnsi="ArialMT" w:cs="ArialMT"/>
                <w:color w:val="000000"/>
                <w:sz w:val="18"/>
                <w:szCs w:val="18"/>
              </w:rPr>
              <w:t>@</w:t>
            </w:r>
            <w:r>
              <w:rPr>
                <w:rFonts w:ascii="ArialMT" w:hAnsi="ArialMT" w:cs="ArialMT"/>
                <w:color w:val="000000"/>
                <w:sz w:val="18"/>
                <w:szCs w:val="18"/>
              </w:rPr>
              <w:t xml:space="preserve">, aangebracht volgens bestekspostnr. </w:t>
            </w:r>
            <w:r>
              <w:rPr>
                <w:rFonts w:ascii="ArialMT" w:hAnsi="ArialMT" w:cs="ArialMT"/>
                <w:color w:val="0000FF"/>
                <w:sz w:val="18"/>
                <w:szCs w:val="18"/>
              </w:rPr>
              <w:t>221010</w:t>
            </w:r>
            <w:r>
              <w:rPr>
                <w:rFonts w:ascii="ArialMT" w:hAnsi="ArialMT" w:cs="ArialMT"/>
                <w:color w:val="000000"/>
                <w:sz w:val="18"/>
                <w:szCs w:val="18"/>
              </w:rPr>
              <w:t>.</w:t>
            </w:r>
          </w:p>
          <w:p w14:paraId="1E187125" w14:textId="57A8A607" w:rsidR="00173F40" w:rsidRDefault="00173F40" w:rsidP="00173F40">
            <w:pPr>
              <w:autoSpaceDE w:val="0"/>
              <w:autoSpaceDN w:val="0"/>
              <w:adjustRightInd w:val="0"/>
              <w:rPr>
                <w:rFonts w:ascii="ArialMT" w:hAnsi="ArialMT" w:cs="ArialMT"/>
                <w:color w:val="000000"/>
                <w:sz w:val="18"/>
                <w:szCs w:val="18"/>
              </w:rPr>
            </w:pPr>
            <w:r>
              <w:rPr>
                <w:rFonts w:ascii="ArialMT" w:hAnsi="ArialMT" w:cs="ArialMT"/>
                <w:color w:val="000000"/>
                <w:sz w:val="18"/>
                <w:szCs w:val="18"/>
              </w:rPr>
              <w:t>Gerekend is met een waterstand N.A.P. @@ m</w:t>
            </w:r>
          </w:p>
          <w:p w14:paraId="2AB94819" w14:textId="7BF64683" w:rsidR="00173F40" w:rsidRDefault="00173F40" w:rsidP="00173F40">
            <w:pPr>
              <w:autoSpaceDE w:val="0"/>
              <w:autoSpaceDN w:val="0"/>
              <w:adjustRightInd w:val="0"/>
              <w:rPr>
                <w:rFonts w:ascii="ArialMT" w:hAnsi="ArialMT" w:cs="ArialMT"/>
                <w:color w:val="000000"/>
                <w:sz w:val="18"/>
                <w:szCs w:val="18"/>
              </w:rPr>
            </w:pPr>
            <w:r>
              <w:rPr>
                <w:rFonts w:ascii="ArialMT" w:hAnsi="ArialMT" w:cs="ArialMT"/>
                <w:color w:val="000000"/>
                <w:sz w:val="18"/>
                <w:szCs w:val="18"/>
              </w:rPr>
              <w:t>Oppervlakken boven water</w:t>
            </w:r>
          </w:p>
          <w:p w14:paraId="210FAEA4" w14:textId="7DD2A295" w:rsidR="00173F40" w:rsidRDefault="00173F40" w:rsidP="00173F40">
            <w:pPr>
              <w:autoSpaceDE w:val="0"/>
              <w:autoSpaceDN w:val="0"/>
              <w:adjustRightInd w:val="0"/>
              <w:rPr>
                <w:rFonts w:ascii="ArialMT" w:hAnsi="ArialMT" w:cs="ArialMT"/>
                <w:color w:val="000000"/>
                <w:sz w:val="18"/>
                <w:szCs w:val="18"/>
              </w:rPr>
            </w:pPr>
            <w:r>
              <w:rPr>
                <w:rFonts w:ascii="ArialMT" w:hAnsi="ArialMT" w:cs="ArialMT"/>
                <w:color w:val="000000"/>
                <w:sz w:val="18"/>
                <w:szCs w:val="18"/>
              </w:rPr>
              <w:t>Oppervlakken: Horizontaal.</w:t>
            </w:r>
          </w:p>
          <w:p w14:paraId="71AB8EF6" w14:textId="46861C95" w:rsidR="00173F40" w:rsidRDefault="00173F40" w:rsidP="00173F40">
            <w:pPr>
              <w:autoSpaceDE w:val="0"/>
              <w:autoSpaceDN w:val="0"/>
              <w:adjustRightInd w:val="0"/>
              <w:rPr>
                <w:rFonts w:ascii="ArialMT" w:hAnsi="ArialMT" w:cs="ArialMT"/>
                <w:color w:val="000000"/>
                <w:sz w:val="18"/>
                <w:szCs w:val="18"/>
              </w:rPr>
            </w:pPr>
            <w:r>
              <w:rPr>
                <w:rFonts w:ascii="ArialMT" w:hAnsi="ArialMT" w:cs="ArialMT"/>
                <w:color w:val="000000"/>
                <w:sz w:val="18"/>
                <w:szCs w:val="18"/>
              </w:rPr>
              <w:t>Totale oppervlak: @@</w:t>
            </w:r>
            <w:r w:rsidR="00C62958">
              <w:rPr>
                <w:rFonts w:ascii="ArialMT" w:hAnsi="ArialMT" w:cs="ArialMT"/>
                <w:color w:val="000000"/>
                <w:sz w:val="18"/>
                <w:szCs w:val="18"/>
              </w:rPr>
              <w:t xml:space="preserve"> </w:t>
            </w:r>
            <w:r>
              <w:rPr>
                <w:rFonts w:ascii="ArialMT" w:hAnsi="ArialMT" w:cs="ArialMT"/>
                <w:color w:val="000000"/>
                <w:sz w:val="18"/>
                <w:szCs w:val="18"/>
              </w:rPr>
              <w:t>x</w:t>
            </w:r>
            <w:r w:rsidR="00C62958">
              <w:rPr>
                <w:rFonts w:ascii="ArialMT" w:hAnsi="ArialMT" w:cs="ArialMT"/>
                <w:color w:val="000000"/>
                <w:sz w:val="18"/>
                <w:szCs w:val="18"/>
              </w:rPr>
              <w:t xml:space="preserve"> </w:t>
            </w:r>
            <w:r>
              <w:rPr>
                <w:rFonts w:ascii="ArialMT" w:hAnsi="ArialMT" w:cs="ArialMT"/>
                <w:color w:val="000000"/>
                <w:sz w:val="18"/>
                <w:szCs w:val="18"/>
              </w:rPr>
              <w:t>@@ m</w:t>
            </w:r>
          </w:p>
          <w:p w14:paraId="505B2622" w14:textId="5C09AB2A" w:rsidR="003D54E0" w:rsidRDefault="00173F40" w:rsidP="00173F40">
            <w:pPr>
              <w:autoSpaceDE w:val="0"/>
              <w:autoSpaceDN w:val="0"/>
              <w:adjustRightInd w:val="0"/>
              <w:rPr>
                <w:rFonts w:ascii="ArialMT" w:hAnsi="ArialMT" w:cs="ArialMT"/>
                <w:sz w:val="18"/>
                <w:szCs w:val="18"/>
              </w:rPr>
            </w:pPr>
            <w:r>
              <w:rPr>
                <w:rFonts w:ascii="ArialMT" w:hAnsi="ArialMT" w:cs="ArialMT"/>
                <w:color w:val="000000"/>
                <w:sz w:val="18"/>
                <w:szCs w:val="18"/>
              </w:rPr>
              <w:t>Toegestane positieve en negatieve afwijking 0,02 m</w:t>
            </w:r>
          </w:p>
        </w:tc>
        <w:tc>
          <w:tcPr>
            <w:tcW w:w="987" w:type="dxa"/>
          </w:tcPr>
          <w:p w14:paraId="53D2D5D8" w14:textId="02158412" w:rsidR="003D54E0" w:rsidRDefault="00173F40" w:rsidP="00A9795B">
            <w:pPr>
              <w:rPr>
                <w:rFonts w:ascii="ArialMT" w:hAnsi="ArialMT" w:cs="ArialMT"/>
                <w:color w:val="000000"/>
                <w:sz w:val="18"/>
                <w:szCs w:val="18"/>
              </w:rPr>
            </w:pPr>
            <w:r>
              <w:rPr>
                <w:rFonts w:ascii="ArialMT" w:hAnsi="ArialMT" w:cs="ArialMT"/>
                <w:color w:val="000000"/>
                <w:sz w:val="18"/>
                <w:szCs w:val="18"/>
              </w:rPr>
              <w:t>@@ m2</w:t>
            </w:r>
          </w:p>
        </w:tc>
      </w:tr>
      <w:tr w:rsidR="006A065B" w14:paraId="42B33770" w14:textId="77777777" w:rsidTr="00941271">
        <w:tc>
          <w:tcPr>
            <w:tcW w:w="846" w:type="dxa"/>
          </w:tcPr>
          <w:p w14:paraId="01AF2F97" w14:textId="77777777" w:rsidR="003D54E0" w:rsidRDefault="003D54E0" w:rsidP="00A9795B">
            <w:pPr>
              <w:rPr>
                <w:rFonts w:ascii="ArialMT" w:hAnsi="ArialMT" w:cs="ArialMT"/>
                <w:color w:val="000000"/>
                <w:sz w:val="18"/>
                <w:szCs w:val="18"/>
              </w:rPr>
            </w:pPr>
          </w:p>
        </w:tc>
        <w:tc>
          <w:tcPr>
            <w:tcW w:w="7229" w:type="dxa"/>
          </w:tcPr>
          <w:p w14:paraId="38C17737" w14:textId="77777777" w:rsidR="003D54E0" w:rsidRDefault="003D54E0" w:rsidP="003D54E0">
            <w:pPr>
              <w:autoSpaceDE w:val="0"/>
              <w:autoSpaceDN w:val="0"/>
              <w:adjustRightInd w:val="0"/>
              <w:rPr>
                <w:rFonts w:ascii="ArialMT" w:hAnsi="ArialMT" w:cs="ArialMT"/>
                <w:sz w:val="18"/>
                <w:szCs w:val="18"/>
              </w:rPr>
            </w:pPr>
          </w:p>
        </w:tc>
        <w:tc>
          <w:tcPr>
            <w:tcW w:w="987" w:type="dxa"/>
          </w:tcPr>
          <w:p w14:paraId="71075E22" w14:textId="77777777" w:rsidR="003D54E0" w:rsidRDefault="003D54E0" w:rsidP="00A9795B">
            <w:pPr>
              <w:rPr>
                <w:rFonts w:ascii="ArialMT" w:hAnsi="ArialMT" w:cs="ArialMT"/>
                <w:color w:val="000000"/>
                <w:sz w:val="18"/>
                <w:szCs w:val="18"/>
              </w:rPr>
            </w:pPr>
          </w:p>
        </w:tc>
      </w:tr>
      <w:tr w:rsidR="006A065B" w14:paraId="141B6372" w14:textId="77777777" w:rsidTr="00941271">
        <w:tc>
          <w:tcPr>
            <w:tcW w:w="846" w:type="dxa"/>
          </w:tcPr>
          <w:p w14:paraId="1B129DC6" w14:textId="456498BA" w:rsidR="003D54E0" w:rsidRDefault="00173F40" w:rsidP="00A9795B">
            <w:pPr>
              <w:rPr>
                <w:rFonts w:ascii="ArialMT" w:hAnsi="ArialMT" w:cs="ArialMT"/>
                <w:color w:val="000000"/>
                <w:sz w:val="18"/>
                <w:szCs w:val="18"/>
              </w:rPr>
            </w:pPr>
            <w:r w:rsidRPr="00173F40">
              <w:rPr>
                <w:rFonts w:ascii="Arial-BoldMT" w:hAnsi="Arial-BoldMT" w:cs="Arial-BoldMT"/>
                <w:b/>
                <w:bCs/>
                <w:sz w:val="18"/>
                <w:szCs w:val="18"/>
              </w:rPr>
              <w:t>312</w:t>
            </w:r>
          </w:p>
        </w:tc>
        <w:tc>
          <w:tcPr>
            <w:tcW w:w="7229" w:type="dxa"/>
          </w:tcPr>
          <w:p w14:paraId="343B72BF" w14:textId="12E98F37" w:rsidR="003D54E0" w:rsidRDefault="00BD0CA5" w:rsidP="003D54E0">
            <w:pPr>
              <w:autoSpaceDE w:val="0"/>
              <w:autoSpaceDN w:val="0"/>
              <w:adjustRightInd w:val="0"/>
              <w:rPr>
                <w:rFonts w:ascii="ArialMT" w:hAnsi="ArialMT" w:cs="ArialMT"/>
                <w:sz w:val="18"/>
                <w:szCs w:val="18"/>
              </w:rPr>
            </w:pPr>
            <w:r>
              <w:rPr>
                <w:rFonts w:ascii="Arial-BoldMT" w:hAnsi="Arial-BoldMT" w:cs="Arial-BoldMT"/>
                <w:b/>
                <w:bCs/>
                <w:sz w:val="18"/>
                <w:szCs w:val="18"/>
              </w:rPr>
              <w:t>ROCKFLOW</w:t>
            </w:r>
          </w:p>
        </w:tc>
        <w:tc>
          <w:tcPr>
            <w:tcW w:w="987" w:type="dxa"/>
          </w:tcPr>
          <w:p w14:paraId="67ADDD9B" w14:textId="77777777" w:rsidR="003D54E0" w:rsidRDefault="003D54E0" w:rsidP="00A9795B">
            <w:pPr>
              <w:rPr>
                <w:rFonts w:ascii="ArialMT" w:hAnsi="ArialMT" w:cs="ArialMT"/>
                <w:color w:val="000000"/>
                <w:sz w:val="18"/>
                <w:szCs w:val="18"/>
              </w:rPr>
            </w:pPr>
          </w:p>
        </w:tc>
      </w:tr>
      <w:tr w:rsidR="006A065B" w14:paraId="1ACB6C2B" w14:textId="77777777" w:rsidTr="00941271">
        <w:tc>
          <w:tcPr>
            <w:tcW w:w="846" w:type="dxa"/>
          </w:tcPr>
          <w:p w14:paraId="481B64F4" w14:textId="77777777" w:rsidR="003D54E0" w:rsidRDefault="003D54E0" w:rsidP="00A9795B">
            <w:pPr>
              <w:rPr>
                <w:rFonts w:ascii="ArialMT" w:hAnsi="ArialMT" w:cs="ArialMT"/>
                <w:color w:val="000000"/>
                <w:sz w:val="18"/>
                <w:szCs w:val="18"/>
              </w:rPr>
            </w:pPr>
          </w:p>
        </w:tc>
        <w:tc>
          <w:tcPr>
            <w:tcW w:w="7229" w:type="dxa"/>
          </w:tcPr>
          <w:p w14:paraId="5DFCC5AC" w14:textId="77777777" w:rsidR="003D54E0" w:rsidRDefault="003D54E0" w:rsidP="003D54E0">
            <w:pPr>
              <w:autoSpaceDE w:val="0"/>
              <w:autoSpaceDN w:val="0"/>
              <w:adjustRightInd w:val="0"/>
              <w:rPr>
                <w:rFonts w:ascii="ArialMT" w:hAnsi="ArialMT" w:cs="ArialMT"/>
                <w:sz w:val="18"/>
                <w:szCs w:val="18"/>
              </w:rPr>
            </w:pPr>
          </w:p>
        </w:tc>
        <w:tc>
          <w:tcPr>
            <w:tcW w:w="987" w:type="dxa"/>
          </w:tcPr>
          <w:p w14:paraId="45384567" w14:textId="77777777" w:rsidR="003D54E0" w:rsidRDefault="003D54E0" w:rsidP="00A9795B">
            <w:pPr>
              <w:rPr>
                <w:rFonts w:ascii="ArialMT" w:hAnsi="ArialMT" w:cs="ArialMT"/>
                <w:color w:val="000000"/>
                <w:sz w:val="18"/>
                <w:szCs w:val="18"/>
              </w:rPr>
            </w:pPr>
          </w:p>
        </w:tc>
      </w:tr>
      <w:tr w:rsidR="006A065B" w14:paraId="37F72580" w14:textId="77777777" w:rsidTr="00941271">
        <w:tc>
          <w:tcPr>
            <w:tcW w:w="846" w:type="dxa"/>
          </w:tcPr>
          <w:p w14:paraId="2D9E5CCE" w14:textId="07826206" w:rsidR="003D54E0" w:rsidRDefault="00BD0CA5" w:rsidP="00A9795B">
            <w:pPr>
              <w:rPr>
                <w:rFonts w:ascii="ArialMT" w:hAnsi="ArialMT" w:cs="ArialMT"/>
                <w:color w:val="000000"/>
                <w:sz w:val="18"/>
                <w:szCs w:val="18"/>
              </w:rPr>
            </w:pPr>
            <w:r>
              <w:rPr>
                <w:rFonts w:ascii="ArialMT" w:hAnsi="ArialMT" w:cs="ArialMT"/>
                <w:sz w:val="18"/>
                <w:szCs w:val="18"/>
              </w:rPr>
              <w:t>3120</w:t>
            </w:r>
          </w:p>
        </w:tc>
        <w:tc>
          <w:tcPr>
            <w:tcW w:w="7229" w:type="dxa"/>
          </w:tcPr>
          <w:p w14:paraId="2F5B20B5" w14:textId="2E28701A" w:rsidR="003D54E0" w:rsidRDefault="00BD0CA5" w:rsidP="003D54E0">
            <w:pPr>
              <w:autoSpaceDE w:val="0"/>
              <w:autoSpaceDN w:val="0"/>
              <w:adjustRightInd w:val="0"/>
              <w:rPr>
                <w:rFonts w:ascii="ArialMT" w:hAnsi="ArialMT" w:cs="ArialMT"/>
                <w:sz w:val="18"/>
                <w:szCs w:val="18"/>
              </w:rPr>
            </w:pPr>
            <w:r>
              <w:rPr>
                <w:rFonts w:ascii="ArialMT" w:hAnsi="ArialMT" w:cs="ArialMT"/>
                <w:sz w:val="18"/>
                <w:szCs w:val="18"/>
              </w:rPr>
              <w:t>Steenwol infiltratie elementen</w:t>
            </w:r>
          </w:p>
        </w:tc>
        <w:tc>
          <w:tcPr>
            <w:tcW w:w="987" w:type="dxa"/>
          </w:tcPr>
          <w:p w14:paraId="5602795F" w14:textId="77777777" w:rsidR="003D54E0" w:rsidRDefault="003D54E0" w:rsidP="00A9795B">
            <w:pPr>
              <w:rPr>
                <w:rFonts w:ascii="ArialMT" w:hAnsi="ArialMT" w:cs="ArialMT"/>
                <w:color w:val="000000"/>
                <w:sz w:val="18"/>
                <w:szCs w:val="18"/>
              </w:rPr>
            </w:pPr>
          </w:p>
        </w:tc>
      </w:tr>
      <w:tr w:rsidR="006A065B" w14:paraId="48C06D9E" w14:textId="77777777" w:rsidTr="00941271">
        <w:tc>
          <w:tcPr>
            <w:tcW w:w="846" w:type="dxa"/>
          </w:tcPr>
          <w:p w14:paraId="049F2448" w14:textId="77777777" w:rsidR="00BD0CA5" w:rsidRDefault="00BD0CA5" w:rsidP="00A9795B">
            <w:pPr>
              <w:rPr>
                <w:rFonts w:ascii="ArialMT" w:hAnsi="ArialMT" w:cs="ArialMT"/>
                <w:sz w:val="18"/>
                <w:szCs w:val="18"/>
              </w:rPr>
            </w:pPr>
          </w:p>
        </w:tc>
        <w:tc>
          <w:tcPr>
            <w:tcW w:w="7229" w:type="dxa"/>
          </w:tcPr>
          <w:p w14:paraId="683F9141" w14:textId="77777777" w:rsidR="00BD0CA5" w:rsidRDefault="00BD0CA5" w:rsidP="003D54E0">
            <w:pPr>
              <w:autoSpaceDE w:val="0"/>
              <w:autoSpaceDN w:val="0"/>
              <w:adjustRightInd w:val="0"/>
              <w:rPr>
                <w:rFonts w:ascii="ArialMT" w:hAnsi="ArialMT" w:cs="ArialMT"/>
                <w:sz w:val="18"/>
                <w:szCs w:val="18"/>
              </w:rPr>
            </w:pPr>
          </w:p>
        </w:tc>
        <w:tc>
          <w:tcPr>
            <w:tcW w:w="987" w:type="dxa"/>
          </w:tcPr>
          <w:p w14:paraId="69B4662B" w14:textId="77777777" w:rsidR="00BD0CA5" w:rsidRDefault="00BD0CA5" w:rsidP="00A9795B">
            <w:pPr>
              <w:rPr>
                <w:rFonts w:ascii="ArialMT" w:hAnsi="ArialMT" w:cs="ArialMT"/>
                <w:color w:val="000000"/>
                <w:sz w:val="18"/>
                <w:szCs w:val="18"/>
              </w:rPr>
            </w:pPr>
          </w:p>
        </w:tc>
      </w:tr>
      <w:tr w:rsidR="006A065B" w14:paraId="3EFDDFDF" w14:textId="77777777" w:rsidTr="00941271">
        <w:tc>
          <w:tcPr>
            <w:tcW w:w="846" w:type="dxa"/>
          </w:tcPr>
          <w:p w14:paraId="1AC06BB6" w14:textId="66678E51" w:rsidR="00BD0CA5" w:rsidRDefault="00BD0CA5" w:rsidP="00A9795B">
            <w:pPr>
              <w:rPr>
                <w:rFonts w:ascii="ArialMT" w:hAnsi="ArialMT" w:cs="ArialMT"/>
                <w:sz w:val="18"/>
                <w:szCs w:val="18"/>
              </w:rPr>
            </w:pPr>
            <w:r>
              <w:rPr>
                <w:rFonts w:ascii="ArialMT" w:hAnsi="ArialMT" w:cs="ArialMT"/>
                <w:sz w:val="18"/>
                <w:szCs w:val="18"/>
              </w:rPr>
              <w:t>312010</w:t>
            </w:r>
          </w:p>
        </w:tc>
        <w:tc>
          <w:tcPr>
            <w:tcW w:w="7229" w:type="dxa"/>
          </w:tcPr>
          <w:p w14:paraId="05039101" w14:textId="168DC35B"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Aanbrengen Steenwol infiltratie elementen.</w:t>
            </w:r>
          </w:p>
          <w:p w14:paraId="18521EAC" w14:textId="558018F7"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Betreft: leveren en aanbrengen van steenwol elementen voorzien van hemelwater invoer kanalen en ontluchtingskanalen. Inclusief handmatige aanpassing, zoals o.a. het</w:t>
            </w:r>
          </w:p>
          <w:p w14:paraId="216F759E" w14:textId="247BA261"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uitsnijden van sparingen.</w:t>
            </w:r>
          </w:p>
          <w:p w14:paraId="4BFFECAA" w14:textId="7F2DC998"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Situering: volgens tekeningnr.(s):</w:t>
            </w:r>
            <w:r w:rsidR="00AF57B5">
              <w:rPr>
                <w:rFonts w:ascii="ArialMT" w:hAnsi="ArialMT" w:cs="ArialMT"/>
                <w:color w:val="000000"/>
                <w:sz w:val="18"/>
                <w:szCs w:val="18"/>
              </w:rPr>
              <w:t xml:space="preserve"> </w:t>
            </w:r>
            <w:r>
              <w:rPr>
                <w:rFonts w:ascii="ArialMT" w:hAnsi="ArialMT" w:cs="ArialMT"/>
                <w:color w:val="000000"/>
                <w:sz w:val="18"/>
                <w:szCs w:val="18"/>
              </w:rPr>
              <w:t>@@.</w:t>
            </w:r>
          </w:p>
          <w:p w14:paraId="593AD601" w14:textId="6036AEAA"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Installeren steenwol infiltratie elementen conform installatie handleiding leverancier.</w:t>
            </w:r>
          </w:p>
          <w:p w14:paraId="4130C22C" w14:textId="2CD78840"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Let op de maximale aslasten tijdens de uitvoering!</w:t>
            </w:r>
          </w:p>
          <w:p w14:paraId="42E633E8" w14:textId="4BAC1081"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Aanbrengen op voorbewerkte / geprofileerde ondergrond, volgens bestekspost: </w:t>
            </w:r>
            <w:r>
              <w:rPr>
                <w:rFonts w:ascii="ArialMT" w:hAnsi="ArialMT" w:cs="ArialMT"/>
                <w:color w:val="0000FF"/>
                <w:sz w:val="18"/>
                <w:szCs w:val="18"/>
              </w:rPr>
              <w:t>311010</w:t>
            </w:r>
            <w:r>
              <w:rPr>
                <w:rFonts w:ascii="ArialMT" w:hAnsi="ArialMT" w:cs="ArialMT"/>
                <w:color w:val="000000"/>
                <w:sz w:val="18"/>
                <w:szCs w:val="18"/>
              </w:rPr>
              <w:t>.</w:t>
            </w:r>
          </w:p>
          <w:p w14:paraId="14622D5E" w14:textId="23020DFD"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Type: Rockflow(R) - Rockflow element</w:t>
            </w:r>
          </w:p>
          <w:p w14:paraId="157319B6" w14:textId="41048BEB"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Leverancier: Rockwool B.V.</w:t>
            </w:r>
          </w:p>
          <w:p w14:paraId="7BAE152F" w14:textId="55C2B4AD"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Materiaal: steenwol</w:t>
            </w:r>
          </w:p>
          <w:p w14:paraId="606FA382" w14:textId="497B50C6"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Afmetingen:</w:t>
            </w:r>
          </w:p>
          <w:p w14:paraId="35E0A0BF" w14:textId="55A7EF82"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 Rockflow </w:t>
            </w:r>
            <w:r w:rsidR="00AF57B5">
              <w:rPr>
                <w:rFonts w:ascii="ArialMT" w:hAnsi="ArialMT" w:cs="ArialMT"/>
                <w:color w:val="000000"/>
                <w:sz w:val="18"/>
                <w:szCs w:val="18"/>
              </w:rPr>
              <w:t xml:space="preserve">@@ </w:t>
            </w:r>
            <w:r>
              <w:rPr>
                <w:rFonts w:ascii="ArialMT" w:hAnsi="ArialMT" w:cs="ArialMT"/>
                <w:color w:val="000000"/>
                <w:sz w:val="18"/>
                <w:szCs w:val="18"/>
              </w:rPr>
              <w:t xml:space="preserve">WM2005 / WM2007 -&gt; </w:t>
            </w:r>
            <w:r w:rsidR="00C62958">
              <w:rPr>
                <w:rFonts w:ascii="ArialMT" w:hAnsi="ArialMT" w:cs="ArialMT"/>
                <w:color w:val="000000"/>
                <w:sz w:val="18"/>
                <w:szCs w:val="18"/>
              </w:rPr>
              <w:t>KEUZE MAKEN</w:t>
            </w:r>
            <w:r w:rsidR="00AF57B5">
              <w:rPr>
                <w:rFonts w:ascii="ArialMT" w:hAnsi="ArialMT" w:cs="ArialMT"/>
                <w:color w:val="000000"/>
                <w:sz w:val="18"/>
                <w:szCs w:val="18"/>
              </w:rPr>
              <w:t xml:space="preserve"> @@</w:t>
            </w:r>
            <w:r>
              <w:rPr>
                <w:rFonts w:ascii="ArialMT" w:hAnsi="ArialMT" w:cs="ArialMT"/>
                <w:color w:val="000000"/>
                <w:sz w:val="18"/>
                <w:szCs w:val="18"/>
              </w:rPr>
              <w:t xml:space="preserve"> </w:t>
            </w:r>
          </w:p>
          <w:p w14:paraId="05839628" w14:textId="4AE8A1DC"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120*15*100 cm (l*b*h), zonder sparing;</w:t>
            </w:r>
          </w:p>
          <w:p w14:paraId="24243D0C" w14:textId="1B9BDBB7"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 Rockflow</w:t>
            </w:r>
            <w:r w:rsidR="00AF57B5">
              <w:rPr>
                <w:rFonts w:ascii="ArialMT" w:hAnsi="ArialMT" w:cs="ArialMT"/>
                <w:color w:val="000000"/>
                <w:sz w:val="18"/>
                <w:szCs w:val="18"/>
              </w:rPr>
              <w:t xml:space="preserve"> @@</w:t>
            </w:r>
            <w:r>
              <w:rPr>
                <w:rFonts w:ascii="ArialMT" w:hAnsi="ArialMT" w:cs="ArialMT"/>
                <w:color w:val="000000"/>
                <w:sz w:val="18"/>
                <w:szCs w:val="18"/>
              </w:rPr>
              <w:t xml:space="preserve"> WM2005 / WM2007 -&gt; </w:t>
            </w:r>
            <w:r w:rsidR="00C62958">
              <w:rPr>
                <w:rFonts w:ascii="ArialMT" w:hAnsi="ArialMT" w:cs="ArialMT"/>
                <w:color w:val="000000"/>
                <w:sz w:val="18"/>
                <w:szCs w:val="18"/>
              </w:rPr>
              <w:t>KEUZE MAKEN</w:t>
            </w:r>
            <w:r>
              <w:rPr>
                <w:rFonts w:ascii="ArialMT" w:hAnsi="ArialMT" w:cs="ArialMT"/>
                <w:color w:val="000000"/>
                <w:sz w:val="18"/>
                <w:szCs w:val="18"/>
              </w:rPr>
              <w:t xml:space="preserve"> </w:t>
            </w:r>
            <w:r w:rsidR="00AF57B5">
              <w:rPr>
                <w:rFonts w:ascii="ArialMT" w:hAnsi="ArialMT" w:cs="ArialMT"/>
                <w:color w:val="000000"/>
                <w:sz w:val="18"/>
                <w:szCs w:val="18"/>
              </w:rPr>
              <w:t>@@</w:t>
            </w:r>
          </w:p>
          <w:p w14:paraId="3D09B16C" w14:textId="5F92708B"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120*15*100 cm (l*b*h), voorzien van 1 uitsparing</w:t>
            </w:r>
            <w:r w:rsidR="00AF57B5">
              <w:rPr>
                <w:rFonts w:ascii="ArialMT" w:hAnsi="ArialMT" w:cs="ArialMT"/>
                <w:color w:val="000000"/>
                <w:sz w:val="18"/>
                <w:szCs w:val="18"/>
              </w:rPr>
              <w:t xml:space="preserve"> </w:t>
            </w:r>
            <w:r>
              <w:rPr>
                <w:rFonts w:ascii="ArialMT" w:hAnsi="ArialMT" w:cs="ArialMT"/>
                <w:color w:val="000000"/>
                <w:sz w:val="18"/>
                <w:szCs w:val="18"/>
              </w:rPr>
              <w:t>diameter 125mm.</w:t>
            </w:r>
          </w:p>
          <w:p w14:paraId="37E83EEC" w14:textId="0FF47F75"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Technische specificaties:</w:t>
            </w:r>
          </w:p>
          <w:p w14:paraId="63C2B089" w14:textId="09214AD4"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 Wateropname capaciteit: 95%;</w:t>
            </w:r>
          </w:p>
          <w:p w14:paraId="3EFB5894" w14:textId="7565AB04"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 Waterdoorlatendheid: 150-200 m/dag (k-waarde);</w:t>
            </w:r>
          </w:p>
          <w:p w14:paraId="4B81F351" w14:textId="129ED76D" w:rsidR="00BD0CA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 Equivalente Bodemfactor: 1,0;</w:t>
            </w:r>
          </w:p>
          <w:p w14:paraId="62F0D359" w14:textId="2CBAF0AB" w:rsidR="00BD0CA5" w:rsidRPr="00AF57B5" w:rsidRDefault="00BD0CA5" w:rsidP="00BD0CA5">
            <w:pPr>
              <w:autoSpaceDE w:val="0"/>
              <w:autoSpaceDN w:val="0"/>
              <w:adjustRightInd w:val="0"/>
              <w:rPr>
                <w:rFonts w:ascii="ArialMT" w:hAnsi="ArialMT" w:cs="ArialMT"/>
                <w:color w:val="000000"/>
                <w:sz w:val="18"/>
                <w:szCs w:val="18"/>
              </w:rPr>
            </w:pPr>
            <w:r>
              <w:rPr>
                <w:rFonts w:ascii="ArialMT" w:hAnsi="ArialMT" w:cs="ArialMT"/>
                <w:color w:val="000000"/>
                <w:sz w:val="18"/>
                <w:szCs w:val="18"/>
              </w:rPr>
              <w:t>- Equivalente Wandfactor: 0,6.</w:t>
            </w:r>
          </w:p>
        </w:tc>
        <w:tc>
          <w:tcPr>
            <w:tcW w:w="987" w:type="dxa"/>
          </w:tcPr>
          <w:p w14:paraId="184508B0" w14:textId="77777777" w:rsidR="00BD0CA5" w:rsidRDefault="00BD0CA5" w:rsidP="00A9795B">
            <w:pPr>
              <w:rPr>
                <w:rFonts w:ascii="ArialMT" w:hAnsi="ArialMT" w:cs="ArialMT"/>
                <w:color w:val="000000"/>
                <w:sz w:val="18"/>
                <w:szCs w:val="18"/>
              </w:rPr>
            </w:pPr>
            <w:r>
              <w:rPr>
                <w:rFonts w:ascii="ArialMT" w:hAnsi="ArialMT" w:cs="ArialMT"/>
                <w:color w:val="000000"/>
                <w:sz w:val="18"/>
                <w:szCs w:val="18"/>
              </w:rPr>
              <w:t>@@ m3</w:t>
            </w:r>
          </w:p>
          <w:p w14:paraId="44DC84EB" w14:textId="77777777" w:rsidR="00AF57B5" w:rsidRDefault="00AF57B5" w:rsidP="00A9795B">
            <w:pPr>
              <w:rPr>
                <w:rFonts w:ascii="ArialMT" w:hAnsi="ArialMT" w:cs="ArialMT"/>
                <w:color w:val="000000"/>
                <w:sz w:val="18"/>
                <w:szCs w:val="18"/>
              </w:rPr>
            </w:pPr>
          </w:p>
          <w:p w14:paraId="77CE441D" w14:textId="77777777" w:rsidR="00AF57B5" w:rsidRDefault="00AF57B5" w:rsidP="00A9795B">
            <w:pPr>
              <w:rPr>
                <w:rFonts w:ascii="ArialMT" w:hAnsi="ArialMT" w:cs="ArialMT"/>
                <w:color w:val="000000"/>
                <w:sz w:val="18"/>
                <w:szCs w:val="18"/>
              </w:rPr>
            </w:pPr>
          </w:p>
          <w:p w14:paraId="198DB652" w14:textId="77777777" w:rsidR="00AF57B5" w:rsidRDefault="00AF57B5" w:rsidP="00A9795B">
            <w:pPr>
              <w:rPr>
                <w:rFonts w:ascii="ArialMT" w:hAnsi="ArialMT" w:cs="ArialMT"/>
                <w:color w:val="000000"/>
                <w:sz w:val="18"/>
                <w:szCs w:val="18"/>
              </w:rPr>
            </w:pPr>
          </w:p>
          <w:p w14:paraId="26E6FD00" w14:textId="77777777" w:rsidR="00AF57B5" w:rsidRDefault="00AF57B5" w:rsidP="00A9795B">
            <w:pPr>
              <w:rPr>
                <w:rFonts w:ascii="ArialMT" w:hAnsi="ArialMT" w:cs="ArialMT"/>
                <w:color w:val="000000"/>
                <w:sz w:val="18"/>
                <w:szCs w:val="18"/>
              </w:rPr>
            </w:pPr>
          </w:p>
          <w:p w14:paraId="2B3CA5EC" w14:textId="77777777" w:rsidR="00AF57B5" w:rsidRDefault="00AF57B5" w:rsidP="00A9795B">
            <w:pPr>
              <w:rPr>
                <w:rFonts w:ascii="ArialMT" w:hAnsi="ArialMT" w:cs="ArialMT"/>
                <w:color w:val="000000"/>
                <w:sz w:val="18"/>
                <w:szCs w:val="18"/>
              </w:rPr>
            </w:pPr>
          </w:p>
          <w:p w14:paraId="737F4C44" w14:textId="77777777" w:rsidR="00AF57B5" w:rsidRDefault="00AF57B5" w:rsidP="00A9795B">
            <w:pPr>
              <w:rPr>
                <w:rFonts w:ascii="ArialMT" w:hAnsi="ArialMT" w:cs="ArialMT"/>
                <w:color w:val="000000"/>
                <w:sz w:val="18"/>
                <w:szCs w:val="18"/>
              </w:rPr>
            </w:pPr>
          </w:p>
          <w:p w14:paraId="41073AD3" w14:textId="77777777" w:rsidR="00AF57B5" w:rsidRDefault="00AF57B5" w:rsidP="00A9795B">
            <w:pPr>
              <w:rPr>
                <w:rFonts w:ascii="ArialMT" w:hAnsi="ArialMT" w:cs="ArialMT"/>
                <w:color w:val="000000"/>
                <w:sz w:val="18"/>
                <w:szCs w:val="18"/>
              </w:rPr>
            </w:pPr>
          </w:p>
          <w:p w14:paraId="3B93781B" w14:textId="77777777" w:rsidR="00AF57B5" w:rsidRDefault="00AF57B5" w:rsidP="00A9795B">
            <w:pPr>
              <w:rPr>
                <w:rFonts w:ascii="ArialMT" w:hAnsi="ArialMT" w:cs="ArialMT"/>
                <w:color w:val="000000"/>
                <w:sz w:val="18"/>
                <w:szCs w:val="18"/>
              </w:rPr>
            </w:pPr>
          </w:p>
          <w:p w14:paraId="1F6069B9" w14:textId="77777777" w:rsidR="00AF57B5" w:rsidRDefault="00AF57B5" w:rsidP="00A9795B">
            <w:pPr>
              <w:rPr>
                <w:rFonts w:ascii="ArialMT" w:hAnsi="ArialMT" w:cs="ArialMT"/>
                <w:color w:val="000000"/>
                <w:sz w:val="18"/>
                <w:szCs w:val="18"/>
              </w:rPr>
            </w:pPr>
          </w:p>
          <w:p w14:paraId="216EA8BB" w14:textId="77777777" w:rsidR="00AF57B5" w:rsidRDefault="00AF57B5" w:rsidP="00A9795B">
            <w:pPr>
              <w:rPr>
                <w:rFonts w:ascii="ArialMT" w:hAnsi="ArialMT" w:cs="ArialMT"/>
                <w:color w:val="000000"/>
                <w:sz w:val="18"/>
                <w:szCs w:val="18"/>
              </w:rPr>
            </w:pPr>
          </w:p>
          <w:p w14:paraId="4ED76459" w14:textId="77777777" w:rsidR="00AF57B5" w:rsidRDefault="00AF57B5" w:rsidP="00A9795B">
            <w:pPr>
              <w:rPr>
                <w:rFonts w:ascii="ArialMT" w:hAnsi="ArialMT" w:cs="ArialMT"/>
                <w:color w:val="000000"/>
                <w:sz w:val="18"/>
                <w:szCs w:val="18"/>
              </w:rPr>
            </w:pPr>
          </w:p>
          <w:p w14:paraId="6234B4CA" w14:textId="77777777" w:rsidR="00AF57B5" w:rsidRDefault="00AF57B5" w:rsidP="00A9795B">
            <w:pPr>
              <w:rPr>
                <w:rFonts w:ascii="ArialMT" w:hAnsi="ArialMT" w:cs="ArialMT"/>
                <w:color w:val="000000"/>
                <w:sz w:val="18"/>
                <w:szCs w:val="18"/>
              </w:rPr>
            </w:pPr>
          </w:p>
          <w:p w14:paraId="3AEA22D3" w14:textId="77777777" w:rsidR="00AF57B5" w:rsidRDefault="00AF57B5" w:rsidP="00A9795B">
            <w:pPr>
              <w:rPr>
                <w:rFonts w:ascii="ArialMT" w:hAnsi="ArialMT" w:cs="ArialMT"/>
                <w:color w:val="000000"/>
                <w:sz w:val="18"/>
                <w:szCs w:val="18"/>
              </w:rPr>
            </w:pPr>
            <w:r>
              <w:rPr>
                <w:rFonts w:ascii="ArialMT" w:hAnsi="ArialMT" w:cs="ArialMT"/>
                <w:color w:val="000000"/>
                <w:sz w:val="18"/>
                <w:szCs w:val="18"/>
              </w:rPr>
              <w:t>@@ st</w:t>
            </w:r>
          </w:p>
          <w:p w14:paraId="0EF1DE5B" w14:textId="77777777" w:rsidR="00AF57B5" w:rsidRDefault="00AF57B5" w:rsidP="00A9795B">
            <w:pPr>
              <w:rPr>
                <w:rFonts w:ascii="ArialMT" w:hAnsi="ArialMT" w:cs="ArialMT"/>
                <w:color w:val="000000"/>
                <w:sz w:val="18"/>
                <w:szCs w:val="18"/>
              </w:rPr>
            </w:pPr>
          </w:p>
          <w:p w14:paraId="4BE8D9F1" w14:textId="1CEF1F5D" w:rsidR="00AF57B5" w:rsidRDefault="00AF57B5" w:rsidP="00A9795B">
            <w:pPr>
              <w:rPr>
                <w:rFonts w:ascii="ArialMT" w:hAnsi="ArialMT" w:cs="ArialMT"/>
                <w:color w:val="000000"/>
                <w:sz w:val="18"/>
                <w:szCs w:val="18"/>
              </w:rPr>
            </w:pPr>
            <w:r>
              <w:rPr>
                <w:rFonts w:ascii="ArialMT" w:hAnsi="ArialMT" w:cs="ArialMT"/>
                <w:color w:val="000000"/>
                <w:sz w:val="18"/>
                <w:szCs w:val="18"/>
              </w:rPr>
              <w:t>@@ st</w:t>
            </w:r>
          </w:p>
        </w:tc>
      </w:tr>
      <w:tr w:rsidR="006A065B" w14:paraId="3A9F6E1E" w14:textId="77777777" w:rsidTr="00941271">
        <w:tc>
          <w:tcPr>
            <w:tcW w:w="846" w:type="dxa"/>
          </w:tcPr>
          <w:p w14:paraId="660AEE9F" w14:textId="77777777" w:rsidR="00BD0CA5" w:rsidRDefault="00BD0CA5" w:rsidP="00A9795B">
            <w:pPr>
              <w:rPr>
                <w:rFonts w:ascii="ArialMT" w:hAnsi="ArialMT" w:cs="ArialMT"/>
                <w:sz w:val="18"/>
                <w:szCs w:val="18"/>
              </w:rPr>
            </w:pPr>
          </w:p>
        </w:tc>
        <w:tc>
          <w:tcPr>
            <w:tcW w:w="7229" w:type="dxa"/>
          </w:tcPr>
          <w:p w14:paraId="4C71282C" w14:textId="77777777" w:rsidR="00BD0CA5" w:rsidRDefault="00BD0CA5" w:rsidP="003D54E0">
            <w:pPr>
              <w:autoSpaceDE w:val="0"/>
              <w:autoSpaceDN w:val="0"/>
              <w:adjustRightInd w:val="0"/>
              <w:rPr>
                <w:rFonts w:ascii="ArialMT" w:hAnsi="ArialMT" w:cs="ArialMT"/>
                <w:sz w:val="18"/>
                <w:szCs w:val="18"/>
              </w:rPr>
            </w:pPr>
          </w:p>
        </w:tc>
        <w:tc>
          <w:tcPr>
            <w:tcW w:w="987" w:type="dxa"/>
          </w:tcPr>
          <w:p w14:paraId="2C1EF4BB" w14:textId="77777777" w:rsidR="00BD0CA5" w:rsidRDefault="00BD0CA5" w:rsidP="00A9795B">
            <w:pPr>
              <w:rPr>
                <w:rFonts w:ascii="ArialMT" w:hAnsi="ArialMT" w:cs="ArialMT"/>
                <w:color w:val="000000"/>
                <w:sz w:val="18"/>
                <w:szCs w:val="18"/>
              </w:rPr>
            </w:pPr>
          </w:p>
        </w:tc>
      </w:tr>
      <w:tr w:rsidR="006A065B" w14:paraId="2FCEE02F" w14:textId="77777777" w:rsidTr="00941271">
        <w:tc>
          <w:tcPr>
            <w:tcW w:w="846" w:type="dxa"/>
          </w:tcPr>
          <w:p w14:paraId="1A8886BC" w14:textId="629CFAE9" w:rsidR="00BD0CA5" w:rsidRDefault="00AF57B5" w:rsidP="00A9795B">
            <w:pPr>
              <w:rPr>
                <w:rFonts w:ascii="ArialMT" w:hAnsi="ArialMT" w:cs="ArialMT"/>
                <w:sz w:val="18"/>
                <w:szCs w:val="18"/>
              </w:rPr>
            </w:pPr>
            <w:r>
              <w:rPr>
                <w:rFonts w:ascii="ArialMT" w:hAnsi="ArialMT" w:cs="ArialMT"/>
                <w:sz w:val="18"/>
                <w:szCs w:val="18"/>
              </w:rPr>
              <w:t>312020</w:t>
            </w:r>
          </w:p>
        </w:tc>
        <w:tc>
          <w:tcPr>
            <w:tcW w:w="7229" w:type="dxa"/>
          </w:tcPr>
          <w:p w14:paraId="06CC19CA" w14:textId="05558FD2" w:rsidR="00AF57B5" w:rsidRDefault="00AF57B5" w:rsidP="00AF57B5">
            <w:pPr>
              <w:autoSpaceDE w:val="0"/>
              <w:autoSpaceDN w:val="0"/>
              <w:adjustRightInd w:val="0"/>
              <w:rPr>
                <w:rFonts w:ascii="ArialMT" w:hAnsi="ArialMT" w:cs="ArialMT"/>
                <w:sz w:val="18"/>
                <w:szCs w:val="18"/>
              </w:rPr>
            </w:pPr>
            <w:r>
              <w:rPr>
                <w:rFonts w:ascii="ArialMT" w:hAnsi="ArialMT" w:cs="ArialMT"/>
                <w:sz w:val="18"/>
                <w:szCs w:val="18"/>
              </w:rPr>
              <w:t>Dichtzetten sparingen steenwol infiltratie elementen</w:t>
            </w:r>
          </w:p>
          <w:p w14:paraId="046018D7" w14:textId="58A9E503" w:rsidR="00AF57B5" w:rsidRDefault="00AF57B5" w:rsidP="00AF57B5">
            <w:pPr>
              <w:autoSpaceDE w:val="0"/>
              <w:autoSpaceDN w:val="0"/>
              <w:adjustRightInd w:val="0"/>
              <w:rPr>
                <w:rFonts w:ascii="ArialMT" w:hAnsi="ArialMT" w:cs="ArialMT"/>
                <w:sz w:val="18"/>
                <w:szCs w:val="18"/>
              </w:rPr>
            </w:pPr>
            <w:r>
              <w:rPr>
                <w:rFonts w:ascii="ArialMT" w:hAnsi="ArialMT" w:cs="ArialMT"/>
                <w:sz w:val="18"/>
                <w:szCs w:val="18"/>
              </w:rPr>
              <w:t>Betreft: het dichtzetten van loze sparingen t.p.v. steenwol</w:t>
            </w:r>
            <w:r w:rsidR="007F6DCD">
              <w:rPr>
                <w:rFonts w:ascii="ArialMT" w:hAnsi="ArialMT" w:cs="ArialMT"/>
                <w:sz w:val="18"/>
                <w:szCs w:val="18"/>
              </w:rPr>
              <w:t xml:space="preserve"> </w:t>
            </w:r>
            <w:r>
              <w:rPr>
                <w:rFonts w:ascii="ArialMT" w:hAnsi="ArialMT" w:cs="ArialMT"/>
                <w:sz w:val="18"/>
                <w:szCs w:val="18"/>
              </w:rPr>
              <w:t>infiltratie elementen</w:t>
            </w:r>
          </w:p>
          <w:p w14:paraId="02A5ACB9" w14:textId="4DBE7D82" w:rsidR="00BD0CA5" w:rsidRDefault="00AF57B5" w:rsidP="00AF57B5">
            <w:pPr>
              <w:autoSpaceDE w:val="0"/>
              <w:autoSpaceDN w:val="0"/>
              <w:adjustRightInd w:val="0"/>
              <w:rPr>
                <w:rFonts w:ascii="ArialMT" w:hAnsi="ArialMT" w:cs="ArialMT"/>
                <w:sz w:val="18"/>
                <w:szCs w:val="18"/>
              </w:rPr>
            </w:pPr>
            <w:r>
              <w:rPr>
                <w:rFonts w:ascii="ArialMT" w:hAnsi="ArialMT" w:cs="ArialMT"/>
                <w:sz w:val="18"/>
                <w:szCs w:val="18"/>
              </w:rPr>
              <w:t>PVC-buis 300</w:t>
            </w:r>
            <w:r w:rsidR="00C62958">
              <w:rPr>
                <w:rFonts w:ascii="ArialMT" w:hAnsi="ArialMT" w:cs="ArialMT"/>
                <w:sz w:val="18"/>
                <w:szCs w:val="18"/>
              </w:rPr>
              <w:t xml:space="preserve"> </w:t>
            </w:r>
            <w:r>
              <w:rPr>
                <w:rFonts w:ascii="ArialMT" w:hAnsi="ArialMT" w:cs="ArialMT"/>
                <w:sz w:val="18"/>
                <w:szCs w:val="18"/>
              </w:rPr>
              <w:t>mm in loze sparingen steenwol infiltratie</w:t>
            </w:r>
            <w:r w:rsidR="007F6DCD">
              <w:rPr>
                <w:rFonts w:ascii="ArialMT" w:hAnsi="ArialMT" w:cs="ArialMT"/>
                <w:sz w:val="18"/>
                <w:szCs w:val="18"/>
              </w:rPr>
              <w:t xml:space="preserve"> </w:t>
            </w:r>
            <w:r>
              <w:rPr>
                <w:rFonts w:ascii="ArialMT" w:hAnsi="ArialMT" w:cs="ArialMT"/>
                <w:sz w:val="18"/>
                <w:szCs w:val="18"/>
              </w:rPr>
              <w:t>elementen steken, uiteinde voorzien van eindkap.</w:t>
            </w:r>
          </w:p>
        </w:tc>
        <w:tc>
          <w:tcPr>
            <w:tcW w:w="987" w:type="dxa"/>
          </w:tcPr>
          <w:p w14:paraId="28DFE131" w14:textId="55325085" w:rsidR="00BD0CA5" w:rsidRDefault="00AF57B5" w:rsidP="00A9795B">
            <w:pPr>
              <w:rPr>
                <w:rFonts w:ascii="ArialMT" w:hAnsi="ArialMT" w:cs="ArialMT"/>
                <w:color w:val="000000"/>
                <w:sz w:val="18"/>
                <w:szCs w:val="18"/>
              </w:rPr>
            </w:pPr>
            <w:r>
              <w:rPr>
                <w:rFonts w:ascii="ArialMT" w:hAnsi="ArialMT" w:cs="ArialMT"/>
                <w:color w:val="000000"/>
                <w:sz w:val="18"/>
                <w:szCs w:val="18"/>
              </w:rPr>
              <w:t>@@ st</w:t>
            </w:r>
          </w:p>
        </w:tc>
      </w:tr>
      <w:tr w:rsidR="006A065B" w14:paraId="6AD6306C" w14:textId="77777777" w:rsidTr="00941271">
        <w:tc>
          <w:tcPr>
            <w:tcW w:w="846" w:type="dxa"/>
          </w:tcPr>
          <w:p w14:paraId="35CB50EA" w14:textId="77777777" w:rsidR="00BD0CA5" w:rsidRDefault="00BD0CA5" w:rsidP="00A9795B">
            <w:pPr>
              <w:rPr>
                <w:rFonts w:ascii="ArialMT" w:hAnsi="ArialMT" w:cs="ArialMT"/>
                <w:sz w:val="18"/>
                <w:szCs w:val="18"/>
              </w:rPr>
            </w:pPr>
          </w:p>
        </w:tc>
        <w:tc>
          <w:tcPr>
            <w:tcW w:w="7229" w:type="dxa"/>
          </w:tcPr>
          <w:p w14:paraId="53EBFD78" w14:textId="77777777" w:rsidR="00BD0CA5" w:rsidRDefault="00BD0CA5" w:rsidP="003D54E0">
            <w:pPr>
              <w:autoSpaceDE w:val="0"/>
              <w:autoSpaceDN w:val="0"/>
              <w:adjustRightInd w:val="0"/>
              <w:rPr>
                <w:rFonts w:ascii="ArialMT" w:hAnsi="ArialMT" w:cs="ArialMT"/>
                <w:sz w:val="18"/>
                <w:szCs w:val="18"/>
              </w:rPr>
            </w:pPr>
          </w:p>
        </w:tc>
        <w:tc>
          <w:tcPr>
            <w:tcW w:w="987" w:type="dxa"/>
          </w:tcPr>
          <w:p w14:paraId="1F67C3FB" w14:textId="77777777" w:rsidR="00BD0CA5" w:rsidRDefault="00BD0CA5" w:rsidP="00A9795B">
            <w:pPr>
              <w:rPr>
                <w:rFonts w:ascii="ArialMT" w:hAnsi="ArialMT" w:cs="ArialMT"/>
                <w:color w:val="000000"/>
                <w:sz w:val="18"/>
                <w:szCs w:val="18"/>
              </w:rPr>
            </w:pPr>
          </w:p>
        </w:tc>
      </w:tr>
      <w:tr w:rsidR="006A065B" w14:paraId="023E7ABE" w14:textId="77777777" w:rsidTr="00941271">
        <w:tc>
          <w:tcPr>
            <w:tcW w:w="846" w:type="dxa"/>
          </w:tcPr>
          <w:p w14:paraId="0AE42EE2" w14:textId="2FB37146" w:rsidR="00BD0CA5" w:rsidRDefault="007F6DCD" w:rsidP="00A9795B">
            <w:pPr>
              <w:rPr>
                <w:rFonts w:ascii="ArialMT" w:hAnsi="ArialMT" w:cs="ArialMT"/>
                <w:sz w:val="18"/>
                <w:szCs w:val="18"/>
              </w:rPr>
            </w:pPr>
            <w:r>
              <w:rPr>
                <w:rFonts w:ascii="ArialMT" w:hAnsi="ArialMT" w:cs="ArialMT"/>
                <w:sz w:val="18"/>
                <w:szCs w:val="18"/>
              </w:rPr>
              <w:t>312021</w:t>
            </w:r>
          </w:p>
        </w:tc>
        <w:tc>
          <w:tcPr>
            <w:tcW w:w="7229" w:type="dxa"/>
          </w:tcPr>
          <w:p w14:paraId="3BAEBF11" w14:textId="09273D1B"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Aanbrengen PVC-buis</w:t>
            </w:r>
          </w:p>
          <w:p w14:paraId="3AA93465" w14:textId="3F855144"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Betreft: leveren en aanbrengen PVC-buis, t.b.v. dichtzetten loze sparingen in steenwol infiltratie elementen.</w:t>
            </w:r>
          </w:p>
          <w:p w14:paraId="084BE781" w14:textId="6EA5125D"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 xml:space="preserve">Rechte buis, stijfheidsklasse: SN 8 </w:t>
            </w:r>
          </w:p>
          <w:p w14:paraId="62FCE70D" w14:textId="4AB8A7DB"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Lengte: 300 mm</w:t>
            </w:r>
          </w:p>
          <w:p w14:paraId="1B38B77D" w14:textId="524E054A"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Kleur groen</w:t>
            </w:r>
          </w:p>
          <w:p w14:paraId="69E4011D" w14:textId="1EADE1CF"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Nominale middellijn 125 mm</w:t>
            </w:r>
          </w:p>
          <w:p w14:paraId="6EE750B7" w14:textId="1F94B79F" w:rsidR="00BD0CA5" w:rsidRDefault="007F6DCD" w:rsidP="007F6DCD">
            <w:pPr>
              <w:autoSpaceDE w:val="0"/>
              <w:autoSpaceDN w:val="0"/>
              <w:adjustRightInd w:val="0"/>
              <w:rPr>
                <w:rFonts w:ascii="ArialMT" w:hAnsi="ArialMT" w:cs="ArialMT"/>
                <w:sz w:val="18"/>
                <w:szCs w:val="18"/>
              </w:rPr>
            </w:pPr>
            <w:r>
              <w:rPr>
                <w:rFonts w:ascii="ArialMT" w:hAnsi="ArialMT" w:cs="ArialMT"/>
                <w:sz w:val="18"/>
                <w:szCs w:val="18"/>
              </w:rPr>
              <w:t>Verbinding buizen vrijvervalriool d.m.v. mof met rubbermanchet</w:t>
            </w:r>
          </w:p>
        </w:tc>
        <w:tc>
          <w:tcPr>
            <w:tcW w:w="987" w:type="dxa"/>
          </w:tcPr>
          <w:p w14:paraId="3B107AA9" w14:textId="6987EC6B" w:rsidR="00BD0CA5" w:rsidRDefault="007F6DCD" w:rsidP="00A9795B">
            <w:pPr>
              <w:rPr>
                <w:rFonts w:ascii="ArialMT" w:hAnsi="ArialMT" w:cs="ArialMT"/>
                <w:color w:val="000000"/>
                <w:sz w:val="18"/>
                <w:szCs w:val="18"/>
              </w:rPr>
            </w:pPr>
            <w:r>
              <w:rPr>
                <w:rFonts w:ascii="ArialMT" w:hAnsi="ArialMT" w:cs="ArialMT"/>
                <w:color w:val="000000"/>
                <w:sz w:val="18"/>
                <w:szCs w:val="18"/>
              </w:rPr>
              <w:t>0,30 m</w:t>
            </w:r>
          </w:p>
        </w:tc>
      </w:tr>
      <w:tr w:rsidR="006A065B" w14:paraId="581DF3FC" w14:textId="77777777" w:rsidTr="00941271">
        <w:tc>
          <w:tcPr>
            <w:tcW w:w="846" w:type="dxa"/>
          </w:tcPr>
          <w:p w14:paraId="1CE2A250" w14:textId="77777777" w:rsidR="00BD0CA5" w:rsidRDefault="00BD0CA5" w:rsidP="00A9795B">
            <w:pPr>
              <w:rPr>
                <w:rFonts w:ascii="ArialMT" w:hAnsi="ArialMT" w:cs="ArialMT"/>
                <w:sz w:val="18"/>
                <w:szCs w:val="18"/>
              </w:rPr>
            </w:pPr>
          </w:p>
        </w:tc>
        <w:tc>
          <w:tcPr>
            <w:tcW w:w="7229" w:type="dxa"/>
          </w:tcPr>
          <w:p w14:paraId="3D79A151" w14:textId="77777777" w:rsidR="00BD0CA5" w:rsidRDefault="00BD0CA5" w:rsidP="003D54E0">
            <w:pPr>
              <w:autoSpaceDE w:val="0"/>
              <w:autoSpaceDN w:val="0"/>
              <w:adjustRightInd w:val="0"/>
              <w:rPr>
                <w:rFonts w:ascii="ArialMT" w:hAnsi="ArialMT" w:cs="ArialMT"/>
                <w:sz w:val="18"/>
                <w:szCs w:val="18"/>
              </w:rPr>
            </w:pPr>
          </w:p>
        </w:tc>
        <w:tc>
          <w:tcPr>
            <w:tcW w:w="987" w:type="dxa"/>
          </w:tcPr>
          <w:p w14:paraId="7E2E7A7C" w14:textId="77777777" w:rsidR="00BD0CA5" w:rsidRDefault="00BD0CA5" w:rsidP="00A9795B">
            <w:pPr>
              <w:rPr>
                <w:rFonts w:ascii="ArialMT" w:hAnsi="ArialMT" w:cs="ArialMT"/>
                <w:color w:val="000000"/>
                <w:sz w:val="18"/>
                <w:szCs w:val="18"/>
              </w:rPr>
            </w:pPr>
          </w:p>
        </w:tc>
      </w:tr>
      <w:tr w:rsidR="006A065B" w14:paraId="76B899C8" w14:textId="77777777" w:rsidTr="00941271">
        <w:tc>
          <w:tcPr>
            <w:tcW w:w="846" w:type="dxa"/>
          </w:tcPr>
          <w:p w14:paraId="1E7E539B" w14:textId="04E75CF4" w:rsidR="00BD0CA5" w:rsidRDefault="007F6DCD" w:rsidP="00A9795B">
            <w:pPr>
              <w:rPr>
                <w:rFonts w:ascii="ArialMT" w:hAnsi="ArialMT" w:cs="ArialMT"/>
                <w:sz w:val="18"/>
                <w:szCs w:val="18"/>
              </w:rPr>
            </w:pPr>
            <w:r>
              <w:rPr>
                <w:rFonts w:ascii="ArialMT" w:hAnsi="ArialMT" w:cs="ArialMT"/>
                <w:sz w:val="18"/>
                <w:szCs w:val="18"/>
              </w:rPr>
              <w:lastRenderedPageBreak/>
              <w:t>312022</w:t>
            </w:r>
          </w:p>
        </w:tc>
        <w:tc>
          <w:tcPr>
            <w:tcW w:w="7229" w:type="dxa"/>
          </w:tcPr>
          <w:p w14:paraId="7394BEC5" w14:textId="4AB075D4"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Aanbrengen PVC-hulpstuk.</w:t>
            </w:r>
          </w:p>
          <w:p w14:paraId="195A7516" w14:textId="0345DC07"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Betreft: leveren en aanbrengen eindkap t.b.v. niet gebruikte sparingen in steenwol infiltratie elementen</w:t>
            </w:r>
          </w:p>
          <w:p w14:paraId="3E4A9CB7" w14:textId="70AF1E01"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Hulpstuk(ken), stijfheidsklasse: SN 8</w:t>
            </w:r>
          </w:p>
          <w:p w14:paraId="4F6AFC82" w14:textId="12808AD7"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Eindkap, (spie-eind).</w:t>
            </w:r>
          </w:p>
          <w:p w14:paraId="6F5A18D4" w14:textId="3C0A4B89" w:rsidR="00BD0CA5" w:rsidRDefault="007F6DCD" w:rsidP="007F6DCD">
            <w:pPr>
              <w:autoSpaceDE w:val="0"/>
              <w:autoSpaceDN w:val="0"/>
              <w:adjustRightInd w:val="0"/>
              <w:rPr>
                <w:rFonts w:ascii="ArialMT" w:hAnsi="ArialMT" w:cs="ArialMT"/>
                <w:sz w:val="18"/>
                <w:szCs w:val="18"/>
              </w:rPr>
            </w:pPr>
            <w:r>
              <w:rPr>
                <w:rFonts w:ascii="ArialMT" w:hAnsi="ArialMT" w:cs="ArialMT"/>
                <w:sz w:val="18"/>
                <w:szCs w:val="18"/>
              </w:rPr>
              <w:t>Nominale middellijn 125 mm</w:t>
            </w:r>
          </w:p>
        </w:tc>
        <w:tc>
          <w:tcPr>
            <w:tcW w:w="987" w:type="dxa"/>
          </w:tcPr>
          <w:p w14:paraId="6E776DB5" w14:textId="71C76742" w:rsidR="00BD0CA5" w:rsidRDefault="007F6DCD" w:rsidP="00A9795B">
            <w:pPr>
              <w:rPr>
                <w:rFonts w:ascii="ArialMT" w:hAnsi="ArialMT" w:cs="ArialMT"/>
                <w:color w:val="000000"/>
                <w:sz w:val="18"/>
                <w:szCs w:val="18"/>
              </w:rPr>
            </w:pPr>
            <w:r>
              <w:rPr>
                <w:rFonts w:ascii="ArialMT" w:hAnsi="ArialMT" w:cs="ArialMT"/>
                <w:color w:val="000000"/>
                <w:sz w:val="18"/>
                <w:szCs w:val="18"/>
              </w:rPr>
              <w:t>@@ st</w:t>
            </w:r>
          </w:p>
        </w:tc>
      </w:tr>
      <w:tr w:rsidR="006A065B" w14:paraId="53D16061" w14:textId="77777777" w:rsidTr="00941271">
        <w:tc>
          <w:tcPr>
            <w:tcW w:w="846" w:type="dxa"/>
          </w:tcPr>
          <w:p w14:paraId="6FCFB6BC" w14:textId="77777777" w:rsidR="00BD0CA5" w:rsidRDefault="00BD0CA5" w:rsidP="00A9795B">
            <w:pPr>
              <w:rPr>
                <w:rFonts w:ascii="ArialMT" w:hAnsi="ArialMT" w:cs="ArialMT"/>
                <w:sz w:val="18"/>
                <w:szCs w:val="18"/>
              </w:rPr>
            </w:pPr>
          </w:p>
        </w:tc>
        <w:tc>
          <w:tcPr>
            <w:tcW w:w="7229" w:type="dxa"/>
          </w:tcPr>
          <w:p w14:paraId="0EA237FF" w14:textId="77777777" w:rsidR="00BD0CA5" w:rsidRDefault="00BD0CA5" w:rsidP="003D54E0">
            <w:pPr>
              <w:autoSpaceDE w:val="0"/>
              <w:autoSpaceDN w:val="0"/>
              <w:adjustRightInd w:val="0"/>
              <w:rPr>
                <w:rFonts w:ascii="ArialMT" w:hAnsi="ArialMT" w:cs="ArialMT"/>
                <w:sz w:val="18"/>
                <w:szCs w:val="18"/>
              </w:rPr>
            </w:pPr>
          </w:p>
        </w:tc>
        <w:tc>
          <w:tcPr>
            <w:tcW w:w="987" w:type="dxa"/>
          </w:tcPr>
          <w:p w14:paraId="004AE21F" w14:textId="77777777" w:rsidR="00BD0CA5" w:rsidRDefault="00BD0CA5" w:rsidP="00A9795B">
            <w:pPr>
              <w:rPr>
                <w:rFonts w:ascii="ArialMT" w:hAnsi="ArialMT" w:cs="ArialMT"/>
                <w:color w:val="000000"/>
                <w:sz w:val="18"/>
                <w:szCs w:val="18"/>
              </w:rPr>
            </w:pPr>
          </w:p>
        </w:tc>
      </w:tr>
      <w:tr w:rsidR="006A065B" w14:paraId="3D88AD15" w14:textId="77777777" w:rsidTr="00941271">
        <w:tc>
          <w:tcPr>
            <w:tcW w:w="846" w:type="dxa"/>
          </w:tcPr>
          <w:p w14:paraId="61738F6E" w14:textId="0351CACF" w:rsidR="00BD0CA5" w:rsidRDefault="007F6DCD" w:rsidP="00A9795B">
            <w:pPr>
              <w:rPr>
                <w:rFonts w:ascii="ArialMT" w:hAnsi="ArialMT" w:cs="ArialMT"/>
                <w:sz w:val="18"/>
                <w:szCs w:val="18"/>
              </w:rPr>
            </w:pPr>
            <w:r>
              <w:rPr>
                <w:rFonts w:ascii="ArialMT" w:hAnsi="ArialMT" w:cs="ArialMT"/>
                <w:sz w:val="18"/>
                <w:szCs w:val="18"/>
              </w:rPr>
              <w:t>3121</w:t>
            </w:r>
          </w:p>
        </w:tc>
        <w:tc>
          <w:tcPr>
            <w:tcW w:w="7229" w:type="dxa"/>
          </w:tcPr>
          <w:p w14:paraId="29524A00" w14:textId="281A2E66" w:rsidR="00BD0CA5" w:rsidRDefault="007F6DCD" w:rsidP="003D54E0">
            <w:pPr>
              <w:autoSpaceDE w:val="0"/>
              <w:autoSpaceDN w:val="0"/>
              <w:adjustRightInd w:val="0"/>
              <w:rPr>
                <w:rFonts w:ascii="ArialMT" w:hAnsi="ArialMT" w:cs="ArialMT"/>
                <w:sz w:val="18"/>
                <w:szCs w:val="18"/>
              </w:rPr>
            </w:pPr>
            <w:r>
              <w:rPr>
                <w:rFonts w:ascii="ArialMT" w:hAnsi="ArialMT" w:cs="ArialMT"/>
                <w:sz w:val="18"/>
                <w:szCs w:val="18"/>
              </w:rPr>
              <w:t>Ontluchtingskolken</w:t>
            </w:r>
          </w:p>
        </w:tc>
        <w:tc>
          <w:tcPr>
            <w:tcW w:w="987" w:type="dxa"/>
          </w:tcPr>
          <w:p w14:paraId="54EDB013" w14:textId="77777777" w:rsidR="00BD0CA5" w:rsidRDefault="00BD0CA5" w:rsidP="00A9795B">
            <w:pPr>
              <w:rPr>
                <w:rFonts w:ascii="ArialMT" w:hAnsi="ArialMT" w:cs="ArialMT"/>
                <w:color w:val="000000"/>
                <w:sz w:val="18"/>
                <w:szCs w:val="18"/>
              </w:rPr>
            </w:pPr>
          </w:p>
        </w:tc>
      </w:tr>
      <w:tr w:rsidR="006A065B" w14:paraId="2F8C58DA" w14:textId="77777777" w:rsidTr="00941271">
        <w:tc>
          <w:tcPr>
            <w:tcW w:w="846" w:type="dxa"/>
          </w:tcPr>
          <w:p w14:paraId="6C65B31F" w14:textId="77777777" w:rsidR="00BD0CA5" w:rsidRDefault="00BD0CA5" w:rsidP="00A9795B">
            <w:pPr>
              <w:rPr>
                <w:rFonts w:ascii="ArialMT" w:hAnsi="ArialMT" w:cs="ArialMT"/>
                <w:sz w:val="18"/>
                <w:szCs w:val="18"/>
              </w:rPr>
            </w:pPr>
          </w:p>
        </w:tc>
        <w:tc>
          <w:tcPr>
            <w:tcW w:w="7229" w:type="dxa"/>
          </w:tcPr>
          <w:p w14:paraId="14958BCC" w14:textId="77777777" w:rsidR="00BD0CA5" w:rsidRDefault="00BD0CA5" w:rsidP="003D54E0">
            <w:pPr>
              <w:autoSpaceDE w:val="0"/>
              <w:autoSpaceDN w:val="0"/>
              <w:adjustRightInd w:val="0"/>
              <w:rPr>
                <w:rFonts w:ascii="ArialMT" w:hAnsi="ArialMT" w:cs="ArialMT"/>
                <w:sz w:val="18"/>
                <w:szCs w:val="18"/>
              </w:rPr>
            </w:pPr>
          </w:p>
        </w:tc>
        <w:tc>
          <w:tcPr>
            <w:tcW w:w="987" w:type="dxa"/>
          </w:tcPr>
          <w:p w14:paraId="4820DB5D" w14:textId="77777777" w:rsidR="00BD0CA5" w:rsidRDefault="00BD0CA5" w:rsidP="00A9795B">
            <w:pPr>
              <w:rPr>
                <w:rFonts w:ascii="ArialMT" w:hAnsi="ArialMT" w:cs="ArialMT"/>
                <w:color w:val="000000"/>
                <w:sz w:val="18"/>
                <w:szCs w:val="18"/>
              </w:rPr>
            </w:pPr>
          </w:p>
        </w:tc>
      </w:tr>
      <w:tr w:rsidR="006A065B" w14:paraId="4862958F" w14:textId="77777777" w:rsidTr="00941271">
        <w:tc>
          <w:tcPr>
            <w:tcW w:w="846" w:type="dxa"/>
          </w:tcPr>
          <w:p w14:paraId="6F054ACB" w14:textId="40880270" w:rsidR="00BD0CA5" w:rsidRDefault="007F6DCD" w:rsidP="00A9795B">
            <w:pPr>
              <w:rPr>
                <w:rFonts w:ascii="ArialMT" w:hAnsi="ArialMT" w:cs="ArialMT"/>
                <w:sz w:val="18"/>
                <w:szCs w:val="18"/>
              </w:rPr>
            </w:pPr>
            <w:r>
              <w:rPr>
                <w:rFonts w:ascii="ArialMT" w:hAnsi="ArialMT" w:cs="ArialMT"/>
                <w:sz w:val="18"/>
                <w:szCs w:val="18"/>
              </w:rPr>
              <w:t>312110</w:t>
            </w:r>
          </w:p>
        </w:tc>
        <w:tc>
          <w:tcPr>
            <w:tcW w:w="7229" w:type="dxa"/>
          </w:tcPr>
          <w:p w14:paraId="0994968A" w14:textId="461C4444"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Aanbrengen kolk van beton/gietijzer combinatie.</w:t>
            </w:r>
          </w:p>
          <w:p w14:paraId="0F6AFA51" w14:textId="56C680F2"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Betreft: leveren en aanbrengen straatkolk t.b.v. ontluchting.</w:t>
            </w:r>
          </w:p>
          <w:p w14:paraId="419FF407" w14:textId="4A2E91AC"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Ontluchtingskolk aansluiten op het hoogste gat van de</w:t>
            </w:r>
            <w:r w:rsidR="00F4048F">
              <w:rPr>
                <w:rFonts w:ascii="ArialMT" w:hAnsi="ArialMT" w:cs="ArialMT"/>
                <w:sz w:val="18"/>
                <w:szCs w:val="18"/>
              </w:rPr>
              <w:t xml:space="preserve"> </w:t>
            </w:r>
            <w:r>
              <w:rPr>
                <w:rFonts w:ascii="ArialMT" w:hAnsi="ArialMT" w:cs="ArialMT"/>
                <w:sz w:val="18"/>
                <w:szCs w:val="18"/>
              </w:rPr>
              <w:t>steenwol infiltratie elementen.</w:t>
            </w:r>
          </w:p>
          <w:p w14:paraId="3061752E" w14:textId="77975C28"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Incl. benodigde (grond)werkzaamheden.</w:t>
            </w:r>
          </w:p>
          <w:p w14:paraId="25D927E0" w14:textId="04B76139"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T.b.v. fundering kolk: ongeroerde grond afvlakken</w:t>
            </w:r>
          </w:p>
          <w:p w14:paraId="7D9AD621" w14:textId="31EA90D1"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Straatkolk, @@ deficode klasse afstemmen op de bestaande situatie @@.</w:t>
            </w:r>
          </w:p>
          <w:p w14:paraId="3815A148" w14:textId="0EC26FA1"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Fabrikaat: @@, o.g.</w:t>
            </w:r>
          </w:p>
          <w:p w14:paraId="30D91336" w14:textId="5311176F"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Type: @@</w:t>
            </w:r>
          </w:p>
          <w:p w14:paraId="12C2C01C" w14:textId="65EE19D5"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Afmeting zichtzijde: 300 x 300 mm</w:t>
            </w:r>
          </w:p>
          <w:p w14:paraId="54509C35" w14:textId="69FEF514"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Afmeting uitwendig: 300 x 300 mm</w:t>
            </w:r>
          </w:p>
          <w:p w14:paraId="33857346" w14:textId="3E7F6C11"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Hoogte: 600 mm</w:t>
            </w:r>
          </w:p>
          <w:p w14:paraId="21A40BFD" w14:textId="1B0BD9C8"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Dekseltype:</w:t>
            </w:r>
          </w:p>
          <w:p w14:paraId="2D6CAE4C" w14:textId="61F1B572"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 Rooster met gaten Ø 19 mm;</w:t>
            </w:r>
          </w:p>
          <w:p w14:paraId="3D6754BA" w14:textId="778B7A53"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 Rooster inlaatopeningen: 200 cm²;</w:t>
            </w:r>
          </w:p>
          <w:p w14:paraId="402A4979" w14:textId="079D2F67"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 GY-kwaliteit rand: GJL;</w:t>
            </w:r>
          </w:p>
          <w:p w14:paraId="315181FF" w14:textId="04A76506"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 GY-kwaliteit deksel: GJL.</w:t>
            </w:r>
          </w:p>
          <w:p w14:paraId="1EF4E1B7" w14:textId="04DC7A84"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Aansluiting: Flex ø125/ø160 mm.</w:t>
            </w:r>
          </w:p>
          <w:p w14:paraId="3383E74C" w14:textId="65E0981B"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Zandvang: 5 dm³.</w:t>
            </w:r>
          </w:p>
          <w:p w14:paraId="664D22D4" w14:textId="52388FD0" w:rsidR="007F6DCD" w:rsidRDefault="007F6DCD" w:rsidP="007F6DCD">
            <w:pPr>
              <w:autoSpaceDE w:val="0"/>
              <w:autoSpaceDN w:val="0"/>
              <w:adjustRightInd w:val="0"/>
              <w:rPr>
                <w:rFonts w:ascii="ArialMT" w:hAnsi="ArialMT" w:cs="ArialMT"/>
                <w:sz w:val="18"/>
                <w:szCs w:val="18"/>
              </w:rPr>
            </w:pPr>
            <w:r>
              <w:rPr>
                <w:rFonts w:ascii="ArialMT" w:hAnsi="ArialMT" w:cs="ArialMT"/>
                <w:sz w:val="18"/>
                <w:szCs w:val="18"/>
              </w:rPr>
              <w:t>Totale hoogte kleiner dan 1,00 m</w:t>
            </w:r>
          </w:p>
          <w:p w14:paraId="5ACD6480" w14:textId="77777777" w:rsidR="00BD0CA5" w:rsidRDefault="007F6DCD" w:rsidP="007F6DCD">
            <w:pPr>
              <w:autoSpaceDE w:val="0"/>
              <w:autoSpaceDN w:val="0"/>
              <w:adjustRightInd w:val="0"/>
              <w:rPr>
                <w:rFonts w:ascii="ArialMT" w:hAnsi="ArialMT" w:cs="ArialMT"/>
                <w:sz w:val="18"/>
                <w:szCs w:val="18"/>
              </w:rPr>
            </w:pPr>
            <w:r>
              <w:rPr>
                <w:rFonts w:ascii="ArialMT" w:hAnsi="ArialMT" w:cs="ArialMT"/>
                <w:sz w:val="18"/>
                <w:szCs w:val="18"/>
              </w:rPr>
              <w:t>Constructie: eendelig</w:t>
            </w:r>
          </w:p>
          <w:p w14:paraId="39133C1E" w14:textId="7B85BE50" w:rsidR="00EE1642" w:rsidRDefault="00EE1642" w:rsidP="007F6DCD">
            <w:pPr>
              <w:autoSpaceDE w:val="0"/>
              <w:autoSpaceDN w:val="0"/>
              <w:adjustRightInd w:val="0"/>
              <w:rPr>
                <w:rFonts w:ascii="ArialMT" w:hAnsi="ArialMT" w:cs="ArialMT"/>
                <w:sz w:val="18"/>
                <w:szCs w:val="18"/>
              </w:rPr>
            </w:pPr>
            <w:r>
              <w:rPr>
                <w:rFonts w:ascii="ArialMT" w:hAnsi="ArialMT" w:cs="ArialMT"/>
                <w:sz w:val="18"/>
                <w:szCs w:val="18"/>
              </w:rPr>
              <w:t>Verwijderen stankslot</w:t>
            </w:r>
          </w:p>
        </w:tc>
        <w:tc>
          <w:tcPr>
            <w:tcW w:w="987" w:type="dxa"/>
          </w:tcPr>
          <w:p w14:paraId="31F613CE" w14:textId="34A8529C" w:rsidR="00BD0CA5" w:rsidRDefault="007F6DCD" w:rsidP="00A9795B">
            <w:pPr>
              <w:rPr>
                <w:rFonts w:ascii="ArialMT" w:hAnsi="ArialMT" w:cs="ArialMT"/>
                <w:color w:val="000000"/>
                <w:sz w:val="18"/>
                <w:szCs w:val="18"/>
              </w:rPr>
            </w:pPr>
            <w:r>
              <w:rPr>
                <w:rFonts w:ascii="ArialMT" w:hAnsi="ArialMT" w:cs="ArialMT"/>
                <w:color w:val="000000"/>
                <w:sz w:val="18"/>
                <w:szCs w:val="18"/>
              </w:rPr>
              <w:t>@@ st</w:t>
            </w:r>
          </w:p>
        </w:tc>
      </w:tr>
      <w:tr w:rsidR="006A065B" w14:paraId="265451E2" w14:textId="77777777" w:rsidTr="00941271">
        <w:tc>
          <w:tcPr>
            <w:tcW w:w="846" w:type="dxa"/>
          </w:tcPr>
          <w:p w14:paraId="5F947A66" w14:textId="77777777" w:rsidR="00BD0CA5" w:rsidRDefault="00BD0CA5" w:rsidP="00A9795B">
            <w:pPr>
              <w:rPr>
                <w:rFonts w:ascii="ArialMT" w:hAnsi="ArialMT" w:cs="ArialMT"/>
                <w:sz w:val="18"/>
                <w:szCs w:val="18"/>
              </w:rPr>
            </w:pPr>
          </w:p>
        </w:tc>
        <w:tc>
          <w:tcPr>
            <w:tcW w:w="7229" w:type="dxa"/>
          </w:tcPr>
          <w:p w14:paraId="5E2878DD" w14:textId="77777777" w:rsidR="00BD0CA5" w:rsidRDefault="00BD0CA5" w:rsidP="003D54E0">
            <w:pPr>
              <w:autoSpaceDE w:val="0"/>
              <w:autoSpaceDN w:val="0"/>
              <w:adjustRightInd w:val="0"/>
              <w:rPr>
                <w:rFonts w:ascii="ArialMT" w:hAnsi="ArialMT" w:cs="ArialMT"/>
                <w:sz w:val="18"/>
                <w:szCs w:val="18"/>
              </w:rPr>
            </w:pPr>
          </w:p>
        </w:tc>
        <w:tc>
          <w:tcPr>
            <w:tcW w:w="987" w:type="dxa"/>
          </w:tcPr>
          <w:p w14:paraId="51B1A002" w14:textId="77777777" w:rsidR="00BD0CA5" w:rsidRDefault="00BD0CA5" w:rsidP="00A9795B">
            <w:pPr>
              <w:rPr>
                <w:rFonts w:ascii="ArialMT" w:hAnsi="ArialMT" w:cs="ArialMT"/>
                <w:color w:val="000000"/>
                <w:sz w:val="18"/>
                <w:szCs w:val="18"/>
              </w:rPr>
            </w:pPr>
          </w:p>
        </w:tc>
      </w:tr>
      <w:tr w:rsidR="006A065B" w14:paraId="33A6D446" w14:textId="77777777" w:rsidTr="00941271">
        <w:tc>
          <w:tcPr>
            <w:tcW w:w="846" w:type="dxa"/>
          </w:tcPr>
          <w:p w14:paraId="4FCE240D" w14:textId="3ACDBB34" w:rsidR="008908AB" w:rsidRDefault="008908AB" w:rsidP="00A9795B">
            <w:pPr>
              <w:rPr>
                <w:rFonts w:ascii="ArialMT" w:hAnsi="ArialMT" w:cs="ArialMT"/>
                <w:sz w:val="18"/>
                <w:szCs w:val="18"/>
              </w:rPr>
            </w:pPr>
            <w:r>
              <w:rPr>
                <w:rFonts w:ascii="ArialMT" w:hAnsi="ArialMT" w:cs="ArialMT"/>
                <w:sz w:val="18"/>
                <w:szCs w:val="18"/>
              </w:rPr>
              <w:t>3122</w:t>
            </w:r>
          </w:p>
        </w:tc>
        <w:tc>
          <w:tcPr>
            <w:tcW w:w="7229" w:type="dxa"/>
          </w:tcPr>
          <w:p w14:paraId="3249F385" w14:textId="12C5BF12" w:rsidR="008908AB" w:rsidRDefault="008908AB" w:rsidP="003D54E0">
            <w:pPr>
              <w:autoSpaceDE w:val="0"/>
              <w:autoSpaceDN w:val="0"/>
              <w:adjustRightInd w:val="0"/>
              <w:rPr>
                <w:rFonts w:ascii="ArialMT" w:hAnsi="ArialMT" w:cs="ArialMT"/>
                <w:sz w:val="18"/>
                <w:szCs w:val="18"/>
              </w:rPr>
            </w:pPr>
            <w:r>
              <w:rPr>
                <w:rFonts w:ascii="ArialMT" w:hAnsi="ArialMT" w:cs="ArialMT"/>
                <w:sz w:val="18"/>
                <w:szCs w:val="18"/>
              </w:rPr>
              <w:t>Ontluchtingsrooster</w:t>
            </w:r>
          </w:p>
        </w:tc>
        <w:tc>
          <w:tcPr>
            <w:tcW w:w="987" w:type="dxa"/>
          </w:tcPr>
          <w:p w14:paraId="5A100543" w14:textId="77777777" w:rsidR="008908AB" w:rsidRDefault="008908AB" w:rsidP="00A9795B">
            <w:pPr>
              <w:rPr>
                <w:rFonts w:ascii="ArialMT" w:hAnsi="ArialMT" w:cs="ArialMT"/>
                <w:color w:val="000000"/>
                <w:sz w:val="18"/>
                <w:szCs w:val="18"/>
              </w:rPr>
            </w:pPr>
          </w:p>
        </w:tc>
      </w:tr>
      <w:tr w:rsidR="006A065B" w14:paraId="42DCC2DD" w14:textId="77777777" w:rsidTr="00941271">
        <w:tc>
          <w:tcPr>
            <w:tcW w:w="846" w:type="dxa"/>
          </w:tcPr>
          <w:p w14:paraId="3D52F041" w14:textId="77777777" w:rsidR="008908AB" w:rsidRDefault="008908AB" w:rsidP="00A9795B">
            <w:pPr>
              <w:rPr>
                <w:rFonts w:ascii="ArialMT" w:hAnsi="ArialMT" w:cs="ArialMT"/>
                <w:sz w:val="18"/>
                <w:szCs w:val="18"/>
              </w:rPr>
            </w:pPr>
          </w:p>
        </w:tc>
        <w:tc>
          <w:tcPr>
            <w:tcW w:w="7229" w:type="dxa"/>
          </w:tcPr>
          <w:p w14:paraId="31D7B5B2" w14:textId="77777777" w:rsidR="008908AB" w:rsidRDefault="008908AB" w:rsidP="003D54E0">
            <w:pPr>
              <w:autoSpaceDE w:val="0"/>
              <w:autoSpaceDN w:val="0"/>
              <w:adjustRightInd w:val="0"/>
              <w:rPr>
                <w:rFonts w:ascii="ArialMT" w:hAnsi="ArialMT" w:cs="ArialMT"/>
                <w:sz w:val="18"/>
                <w:szCs w:val="18"/>
              </w:rPr>
            </w:pPr>
          </w:p>
        </w:tc>
        <w:tc>
          <w:tcPr>
            <w:tcW w:w="987" w:type="dxa"/>
          </w:tcPr>
          <w:p w14:paraId="3B623D77" w14:textId="77777777" w:rsidR="008908AB" w:rsidRDefault="008908AB" w:rsidP="00A9795B">
            <w:pPr>
              <w:rPr>
                <w:rFonts w:ascii="ArialMT" w:hAnsi="ArialMT" w:cs="ArialMT"/>
                <w:color w:val="000000"/>
                <w:sz w:val="18"/>
                <w:szCs w:val="18"/>
              </w:rPr>
            </w:pPr>
          </w:p>
        </w:tc>
      </w:tr>
      <w:tr w:rsidR="006A065B" w14:paraId="6D6A2B83" w14:textId="77777777" w:rsidTr="00941271">
        <w:tc>
          <w:tcPr>
            <w:tcW w:w="846" w:type="dxa"/>
          </w:tcPr>
          <w:p w14:paraId="7901DDF7" w14:textId="74C79EDB" w:rsidR="008908AB" w:rsidRDefault="008908AB" w:rsidP="00A9795B">
            <w:pPr>
              <w:rPr>
                <w:rFonts w:ascii="ArialMT" w:hAnsi="ArialMT" w:cs="ArialMT"/>
                <w:sz w:val="18"/>
                <w:szCs w:val="18"/>
              </w:rPr>
            </w:pPr>
            <w:r>
              <w:rPr>
                <w:rFonts w:ascii="ArialMT" w:hAnsi="ArialMT" w:cs="ArialMT"/>
                <w:sz w:val="18"/>
                <w:szCs w:val="18"/>
              </w:rPr>
              <w:t>312210</w:t>
            </w:r>
          </w:p>
        </w:tc>
        <w:tc>
          <w:tcPr>
            <w:tcW w:w="7229" w:type="dxa"/>
          </w:tcPr>
          <w:p w14:paraId="3EB7D017" w14:textId="07CDACE9" w:rsidR="008908AB" w:rsidRDefault="008908AB" w:rsidP="008908AB">
            <w:pPr>
              <w:autoSpaceDE w:val="0"/>
              <w:autoSpaceDN w:val="0"/>
              <w:adjustRightInd w:val="0"/>
              <w:rPr>
                <w:rFonts w:ascii="ArialMT" w:hAnsi="ArialMT" w:cs="ArialMT"/>
                <w:sz w:val="18"/>
                <w:szCs w:val="18"/>
              </w:rPr>
            </w:pPr>
            <w:r>
              <w:rPr>
                <w:rFonts w:ascii="ArialMT" w:hAnsi="ArialMT" w:cs="ArialMT"/>
                <w:sz w:val="18"/>
                <w:szCs w:val="18"/>
              </w:rPr>
              <w:t xml:space="preserve">Aanbrengen stalen hulpstuk. </w:t>
            </w:r>
          </w:p>
          <w:p w14:paraId="2CB6D0E2" w14:textId="30911C5A" w:rsidR="008908AB" w:rsidRDefault="008908AB" w:rsidP="008908AB">
            <w:pPr>
              <w:autoSpaceDE w:val="0"/>
              <w:autoSpaceDN w:val="0"/>
              <w:adjustRightInd w:val="0"/>
              <w:rPr>
                <w:rFonts w:ascii="ArialMT" w:hAnsi="ArialMT" w:cs="ArialMT"/>
                <w:sz w:val="18"/>
                <w:szCs w:val="18"/>
              </w:rPr>
            </w:pPr>
            <w:r>
              <w:rPr>
                <w:rFonts w:ascii="ArialMT" w:hAnsi="ArialMT" w:cs="ArialMT"/>
                <w:sz w:val="18"/>
                <w:szCs w:val="18"/>
              </w:rPr>
              <w:t>Betreft: leveren en aanbrengen eindkap t.b.v. ontluchting.</w:t>
            </w:r>
          </w:p>
          <w:p w14:paraId="29BDE4A5" w14:textId="387DD109" w:rsidR="008908AB" w:rsidRDefault="008908AB" w:rsidP="008908AB">
            <w:pPr>
              <w:autoSpaceDE w:val="0"/>
              <w:autoSpaceDN w:val="0"/>
              <w:adjustRightInd w:val="0"/>
              <w:rPr>
                <w:rFonts w:ascii="ArialMT" w:hAnsi="ArialMT" w:cs="ArialMT"/>
                <w:sz w:val="18"/>
                <w:szCs w:val="18"/>
              </w:rPr>
            </w:pPr>
            <w:r>
              <w:rPr>
                <w:rFonts w:ascii="ArialMT" w:hAnsi="ArialMT" w:cs="ArialMT"/>
                <w:sz w:val="18"/>
                <w:szCs w:val="18"/>
              </w:rPr>
              <w:t>Ontluchtingskolk aansluiten op het hoogste gat van de steenwol infiltratie elementen.</w:t>
            </w:r>
          </w:p>
          <w:p w14:paraId="74F94A1B" w14:textId="4DC90608" w:rsidR="008908AB" w:rsidRDefault="008908AB" w:rsidP="008908AB">
            <w:pPr>
              <w:autoSpaceDE w:val="0"/>
              <w:autoSpaceDN w:val="0"/>
              <w:adjustRightInd w:val="0"/>
              <w:rPr>
                <w:rFonts w:ascii="ArialMT" w:hAnsi="ArialMT" w:cs="ArialMT"/>
                <w:sz w:val="18"/>
                <w:szCs w:val="18"/>
              </w:rPr>
            </w:pPr>
            <w:r>
              <w:rPr>
                <w:rFonts w:ascii="ArialMT" w:hAnsi="ArialMT" w:cs="ArialMT"/>
                <w:sz w:val="18"/>
                <w:szCs w:val="18"/>
              </w:rPr>
              <w:t>Incl. benodigde (grond)werkzaamheden.</w:t>
            </w:r>
          </w:p>
          <w:p w14:paraId="1A9CE88B" w14:textId="786F0C55" w:rsidR="008908AB" w:rsidRDefault="008908AB" w:rsidP="008908AB">
            <w:pPr>
              <w:autoSpaceDE w:val="0"/>
              <w:autoSpaceDN w:val="0"/>
              <w:adjustRightInd w:val="0"/>
              <w:rPr>
                <w:rFonts w:ascii="ArialMT" w:hAnsi="ArialMT" w:cs="ArialMT"/>
                <w:sz w:val="18"/>
                <w:szCs w:val="18"/>
              </w:rPr>
            </w:pPr>
            <w:r>
              <w:rPr>
                <w:rFonts w:ascii="ArialMT" w:hAnsi="ArialMT" w:cs="ArialMT"/>
                <w:sz w:val="18"/>
                <w:szCs w:val="18"/>
              </w:rPr>
              <w:t xml:space="preserve">Stalen eindkap: </w:t>
            </w:r>
          </w:p>
          <w:p w14:paraId="1091E45B" w14:textId="7E9F7CE7" w:rsidR="008908AB" w:rsidRDefault="008908AB" w:rsidP="008908AB">
            <w:pPr>
              <w:autoSpaceDE w:val="0"/>
              <w:autoSpaceDN w:val="0"/>
              <w:adjustRightInd w:val="0"/>
              <w:rPr>
                <w:rFonts w:ascii="ArialMT" w:hAnsi="ArialMT" w:cs="ArialMT"/>
                <w:sz w:val="18"/>
                <w:szCs w:val="18"/>
              </w:rPr>
            </w:pPr>
            <w:r>
              <w:rPr>
                <w:rFonts w:ascii="ArialMT" w:hAnsi="ArialMT" w:cs="ArialMT"/>
                <w:sz w:val="18"/>
                <w:szCs w:val="18"/>
              </w:rPr>
              <w:t>- Afmetingen: 170x170mm;</w:t>
            </w:r>
          </w:p>
          <w:p w14:paraId="40DDD67B" w14:textId="77777777" w:rsidR="008908AB" w:rsidRDefault="008908AB" w:rsidP="008908AB">
            <w:pPr>
              <w:autoSpaceDE w:val="0"/>
              <w:autoSpaceDN w:val="0"/>
              <w:adjustRightInd w:val="0"/>
              <w:rPr>
                <w:rFonts w:ascii="ArialMT" w:hAnsi="ArialMT" w:cs="ArialMT"/>
                <w:sz w:val="18"/>
                <w:szCs w:val="18"/>
              </w:rPr>
            </w:pPr>
            <w:r>
              <w:rPr>
                <w:rFonts w:ascii="ArialMT" w:hAnsi="ArialMT" w:cs="ArialMT"/>
                <w:sz w:val="18"/>
                <w:szCs w:val="18"/>
              </w:rPr>
              <w:t>- Klapdeksel met beluchtingsgaten;</w:t>
            </w:r>
          </w:p>
          <w:p w14:paraId="3FA57300" w14:textId="77777777" w:rsidR="008908AB" w:rsidRDefault="008908AB" w:rsidP="008908AB">
            <w:pPr>
              <w:autoSpaceDE w:val="0"/>
              <w:autoSpaceDN w:val="0"/>
              <w:adjustRightInd w:val="0"/>
              <w:rPr>
                <w:rFonts w:ascii="ArialMT" w:hAnsi="ArialMT" w:cs="ArialMT"/>
                <w:sz w:val="18"/>
                <w:szCs w:val="18"/>
              </w:rPr>
            </w:pPr>
            <w:r>
              <w:rPr>
                <w:rFonts w:ascii="ArialMT" w:hAnsi="ArialMT" w:cs="ArialMT"/>
                <w:sz w:val="18"/>
                <w:szCs w:val="18"/>
              </w:rPr>
              <w:t>- Materiaal: RVS.</w:t>
            </w:r>
          </w:p>
          <w:p w14:paraId="57AD3F25" w14:textId="493F5B9C" w:rsidR="008908AB" w:rsidRDefault="008908AB" w:rsidP="008908AB">
            <w:pPr>
              <w:autoSpaceDE w:val="0"/>
              <w:autoSpaceDN w:val="0"/>
              <w:adjustRightInd w:val="0"/>
              <w:rPr>
                <w:rFonts w:ascii="ArialMT" w:hAnsi="ArialMT" w:cs="ArialMT"/>
                <w:sz w:val="18"/>
                <w:szCs w:val="18"/>
              </w:rPr>
            </w:pPr>
            <w:r>
              <w:rPr>
                <w:rFonts w:ascii="ArialMT" w:hAnsi="ArialMT" w:cs="ArialMT"/>
                <w:sz w:val="18"/>
                <w:szCs w:val="18"/>
              </w:rPr>
              <w:t>Leverancier Greenmax o.g.</w:t>
            </w:r>
          </w:p>
        </w:tc>
        <w:tc>
          <w:tcPr>
            <w:tcW w:w="987" w:type="dxa"/>
          </w:tcPr>
          <w:p w14:paraId="2C5C565E" w14:textId="7C133463" w:rsidR="008908AB" w:rsidRDefault="008908AB" w:rsidP="00A9795B">
            <w:pPr>
              <w:rPr>
                <w:rFonts w:ascii="ArialMT" w:hAnsi="ArialMT" w:cs="ArialMT"/>
                <w:color w:val="000000"/>
                <w:sz w:val="18"/>
                <w:szCs w:val="18"/>
              </w:rPr>
            </w:pPr>
            <w:r>
              <w:rPr>
                <w:rFonts w:ascii="ArialMT" w:hAnsi="ArialMT" w:cs="ArialMT"/>
                <w:color w:val="000000"/>
                <w:sz w:val="18"/>
                <w:szCs w:val="18"/>
              </w:rPr>
              <w:t>@@ st</w:t>
            </w:r>
          </w:p>
        </w:tc>
      </w:tr>
      <w:tr w:rsidR="006A065B" w14:paraId="36B7FE9B" w14:textId="77777777" w:rsidTr="00941271">
        <w:tc>
          <w:tcPr>
            <w:tcW w:w="846" w:type="dxa"/>
          </w:tcPr>
          <w:p w14:paraId="362F4BF7" w14:textId="77777777" w:rsidR="008908AB" w:rsidRDefault="008908AB" w:rsidP="00A9795B">
            <w:pPr>
              <w:rPr>
                <w:rFonts w:ascii="ArialMT" w:hAnsi="ArialMT" w:cs="ArialMT"/>
                <w:sz w:val="18"/>
                <w:szCs w:val="18"/>
              </w:rPr>
            </w:pPr>
          </w:p>
        </w:tc>
        <w:tc>
          <w:tcPr>
            <w:tcW w:w="7229" w:type="dxa"/>
          </w:tcPr>
          <w:p w14:paraId="4F820484" w14:textId="77777777" w:rsidR="008908AB" w:rsidRDefault="008908AB" w:rsidP="003D54E0">
            <w:pPr>
              <w:autoSpaceDE w:val="0"/>
              <w:autoSpaceDN w:val="0"/>
              <w:adjustRightInd w:val="0"/>
              <w:rPr>
                <w:rFonts w:ascii="ArialMT" w:hAnsi="ArialMT" w:cs="ArialMT"/>
                <w:sz w:val="18"/>
                <w:szCs w:val="18"/>
              </w:rPr>
            </w:pPr>
          </w:p>
        </w:tc>
        <w:tc>
          <w:tcPr>
            <w:tcW w:w="987" w:type="dxa"/>
          </w:tcPr>
          <w:p w14:paraId="49F42839" w14:textId="77777777" w:rsidR="008908AB" w:rsidRDefault="008908AB" w:rsidP="00A9795B">
            <w:pPr>
              <w:rPr>
                <w:rFonts w:ascii="ArialMT" w:hAnsi="ArialMT" w:cs="ArialMT"/>
                <w:color w:val="000000"/>
                <w:sz w:val="18"/>
                <w:szCs w:val="18"/>
              </w:rPr>
            </w:pPr>
          </w:p>
        </w:tc>
      </w:tr>
      <w:tr w:rsidR="006A065B" w14:paraId="087C630D" w14:textId="77777777" w:rsidTr="00941271">
        <w:tc>
          <w:tcPr>
            <w:tcW w:w="846" w:type="dxa"/>
          </w:tcPr>
          <w:p w14:paraId="29D0DD63" w14:textId="42601157" w:rsidR="008908AB" w:rsidRDefault="006A065B" w:rsidP="006A065B">
            <w:pPr>
              <w:autoSpaceDE w:val="0"/>
              <w:autoSpaceDN w:val="0"/>
              <w:adjustRightInd w:val="0"/>
              <w:rPr>
                <w:rFonts w:ascii="ArialMT" w:hAnsi="ArialMT" w:cs="ArialMT"/>
                <w:sz w:val="18"/>
                <w:szCs w:val="18"/>
              </w:rPr>
            </w:pPr>
            <w:r w:rsidRPr="006A065B">
              <w:rPr>
                <w:rFonts w:ascii="Arial-BoldMT" w:hAnsi="Arial-BoldMT" w:cs="Arial-BoldMT"/>
                <w:b/>
                <w:bCs/>
                <w:sz w:val="18"/>
                <w:szCs w:val="18"/>
              </w:rPr>
              <w:t>313</w:t>
            </w:r>
          </w:p>
        </w:tc>
        <w:tc>
          <w:tcPr>
            <w:tcW w:w="7229" w:type="dxa"/>
          </w:tcPr>
          <w:p w14:paraId="6B2D4D18" w14:textId="7A860D72" w:rsidR="006A065B" w:rsidRDefault="006A065B" w:rsidP="006A065B">
            <w:pPr>
              <w:autoSpaceDE w:val="0"/>
              <w:autoSpaceDN w:val="0"/>
              <w:adjustRightInd w:val="0"/>
              <w:rPr>
                <w:rFonts w:ascii="Arial-BoldMT" w:hAnsi="Arial-BoldMT" w:cs="Arial-BoldMT"/>
                <w:b/>
                <w:bCs/>
                <w:sz w:val="18"/>
                <w:szCs w:val="18"/>
              </w:rPr>
            </w:pPr>
            <w:r>
              <w:rPr>
                <w:rFonts w:ascii="Arial-BoldMT" w:hAnsi="Arial-BoldMT" w:cs="Arial-BoldMT"/>
                <w:b/>
                <w:bCs/>
                <w:sz w:val="18"/>
                <w:szCs w:val="18"/>
              </w:rPr>
              <w:t>BESCHERMENDE MAATREGELEN ROCKFLOW</w:t>
            </w:r>
          </w:p>
          <w:p w14:paraId="4CC9EEEA" w14:textId="31A022F2" w:rsidR="008908AB" w:rsidRDefault="006A065B" w:rsidP="006A065B">
            <w:pPr>
              <w:autoSpaceDE w:val="0"/>
              <w:autoSpaceDN w:val="0"/>
              <w:adjustRightInd w:val="0"/>
              <w:rPr>
                <w:rFonts w:ascii="ArialMT" w:hAnsi="ArialMT" w:cs="ArialMT"/>
                <w:sz w:val="18"/>
                <w:szCs w:val="18"/>
              </w:rPr>
            </w:pPr>
            <w:r>
              <w:rPr>
                <w:rFonts w:ascii="ArialMT" w:hAnsi="ArialMT" w:cs="ArialMT"/>
                <w:sz w:val="18"/>
                <w:szCs w:val="18"/>
              </w:rPr>
              <w:t>@@ 318010 OF 318020 @@ --&gt; KEUZE MAKEN</w:t>
            </w:r>
          </w:p>
        </w:tc>
        <w:tc>
          <w:tcPr>
            <w:tcW w:w="987" w:type="dxa"/>
          </w:tcPr>
          <w:p w14:paraId="79DF5993" w14:textId="77777777" w:rsidR="008908AB" w:rsidRDefault="008908AB" w:rsidP="00A9795B">
            <w:pPr>
              <w:rPr>
                <w:rFonts w:ascii="ArialMT" w:hAnsi="ArialMT" w:cs="ArialMT"/>
                <w:color w:val="000000"/>
                <w:sz w:val="18"/>
                <w:szCs w:val="18"/>
              </w:rPr>
            </w:pPr>
          </w:p>
        </w:tc>
      </w:tr>
      <w:tr w:rsidR="006A065B" w14:paraId="7EAD8B00" w14:textId="77777777" w:rsidTr="00941271">
        <w:tc>
          <w:tcPr>
            <w:tcW w:w="846" w:type="dxa"/>
          </w:tcPr>
          <w:p w14:paraId="2122F287" w14:textId="77777777" w:rsidR="00BD0CA5" w:rsidRDefault="00BD0CA5" w:rsidP="00A9795B">
            <w:pPr>
              <w:rPr>
                <w:rFonts w:ascii="ArialMT" w:hAnsi="ArialMT" w:cs="ArialMT"/>
                <w:sz w:val="18"/>
                <w:szCs w:val="18"/>
              </w:rPr>
            </w:pPr>
          </w:p>
        </w:tc>
        <w:tc>
          <w:tcPr>
            <w:tcW w:w="7229" w:type="dxa"/>
          </w:tcPr>
          <w:p w14:paraId="54BEF630" w14:textId="77777777" w:rsidR="00BD0CA5" w:rsidRDefault="00BD0CA5" w:rsidP="003D54E0">
            <w:pPr>
              <w:autoSpaceDE w:val="0"/>
              <w:autoSpaceDN w:val="0"/>
              <w:adjustRightInd w:val="0"/>
              <w:rPr>
                <w:rFonts w:ascii="ArialMT" w:hAnsi="ArialMT" w:cs="ArialMT"/>
                <w:sz w:val="18"/>
                <w:szCs w:val="18"/>
              </w:rPr>
            </w:pPr>
          </w:p>
        </w:tc>
        <w:tc>
          <w:tcPr>
            <w:tcW w:w="987" w:type="dxa"/>
          </w:tcPr>
          <w:p w14:paraId="3CF784C7" w14:textId="77777777" w:rsidR="00BD0CA5" w:rsidRDefault="00BD0CA5" w:rsidP="00A9795B">
            <w:pPr>
              <w:rPr>
                <w:rFonts w:ascii="ArialMT" w:hAnsi="ArialMT" w:cs="ArialMT"/>
                <w:color w:val="000000"/>
                <w:sz w:val="18"/>
                <w:szCs w:val="18"/>
              </w:rPr>
            </w:pPr>
          </w:p>
        </w:tc>
      </w:tr>
      <w:tr w:rsidR="006A065B" w14:paraId="0EA34F1C" w14:textId="77777777" w:rsidTr="00941271">
        <w:tc>
          <w:tcPr>
            <w:tcW w:w="846" w:type="dxa"/>
          </w:tcPr>
          <w:p w14:paraId="7DEBE35B" w14:textId="150093F5" w:rsidR="003732C2" w:rsidRPr="00A136C6" w:rsidRDefault="006A065B" w:rsidP="00A9795B">
            <w:pPr>
              <w:rPr>
                <w:rFonts w:ascii="ArialMT" w:hAnsi="ArialMT" w:cs="ArialMT"/>
                <w:color w:val="000000"/>
                <w:sz w:val="18"/>
                <w:szCs w:val="18"/>
              </w:rPr>
            </w:pPr>
            <w:r>
              <w:rPr>
                <w:rFonts w:ascii="ArialMT" w:hAnsi="ArialMT" w:cs="ArialMT"/>
                <w:sz w:val="18"/>
                <w:szCs w:val="18"/>
              </w:rPr>
              <w:t>313010</w:t>
            </w:r>
          </w:p>
        </w:tc>
        <w:tc>
          <w:tcPr>
            <w:tcW w:w="7229" w:type="dxa"/>
          </w:tcPr>
          <w:p w14:paraId="27544A9E" w14:textId="011178BA" w:rsidR="006A065B"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Toepassen rijplatenbaan. </w:t>
            </w:r>
          </w:p>
          <w:p w14:paraId="3488A298" w14:textId="3638F103" w:rsidR="006A065B"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t>Betreft: het toepassen van rijplaten, incl. het instandhouden en verwijderen van de rijplaten.</w:t>
            </w:r>
          </w:p>
          <w:p w14:paraId="3A8625A0" w14:textId="5417A928" w:rsidR="006A065B"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Situering: t.p.v. ROCKFLOW-pakket in bouwfase, aangebracht volgens bestekspostnr. </w:t>
            </w:r>
            <w:r>
              <w:rPr>
                <w:rFonts w:ascii="ArialMT" w:hAnsi="ArialMT" w:cs="ArialMT"/>
                <w:color w:val="0000FF"/>
                <w:sz w:val="18"/>
                <w:szCs w:val="18"/>
              </w:rPr>
              <w:t>312</w:t>
            </w:r>
            <w:r>
              <w:rPr>
                <w:rFonts w:ascii="ArialMT" w:hAnsi="ArialMT" w:cs="ArialMT"/>
                <w:color w:val="000000"/>
                <w:sz w:val="18"/>
                <w:szCs w:val="18"/>
              </w:rPr>
              <w:t>.</w:t>
            </w:r>
          </w:p>
          <w:p w14:paraId="475E4A5C" w14:textId="2AC13C79" w:rsidR="006A065B"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t>Verplaatsen: E.e.a. afhankelijk van werkwijze aannemer</w:t>
            </w:r>
          </w:p>
          <w:p w14:paraId="71A68FEA" w14:textId="1CCBFF5A" w:rsidR="006A065B"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t>Rijplatenbaan ten behoeve van: bescherming van het aangebracht ROCKFLOW-pakket, wanneer er nog onvoldoende draagkrachtige grond boven het ROCKFLOW-pakket is aangebracht.</w:t>
            </w:r>
          </w:p>
          <w:p w14:paraId="1DEC02F0" w14:textId="590FDEEF" w:rsidR="006A065B"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t>Met materiaal van de aannemer</w:t>
            </w:r>
          </w:p>
          <w:p w14:paraId="5D7E2772" w14:textId="605A7EA0" w:rsidR="003732C2" w:rsidRPr="00A136C6"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t>@@ Bestekspost verder aanvullen met de juiste deficodes afgestemd op de bestaande situatie @@</w:t>
            </w:r>
          </w:p>
        </w:tc>
        <w:tc>
          <w:tcPr>
            <w:tcW w:w="987" w:type="dxa"/>
          </w:tcPr>
          <w:p w14:paraId="4BBC3753" w14:textId="38507125" w:rsidR="003732C2" w:rsidRPr="00A136C6" w:rsidRDefault="006A065B" w:rsidP="00A9795B">
            <w:pPr>
              <w:rPr>
                <w:rFonts w:ascii="ArialMT" w:hAnsi="ArialMT" w:cs="ArialMT"/>
                <w:color w:val="000000"/>
                <w:sz w:val="18"/>
                <w:szCs w:val="18"/>
              </w:rPr>
            </w:pPr>
            <w:r>
              <w:rPr>
                <w:rFonts w:ascii="ArialMT" w:hAnsi="ArialMT" w:cs="ArialMT"/>
                <w:color w:val="000000"/>
                <w:sz w:val="18"/>
                <w:szCs w:val="18"/>
              </w:rPr>
              <w:t>EUR</w:t>
            </w:r>
          </w:p>
        </w:tc>
      </w:tr>
      <w:tr w:rsidR="006A065B" w14:paraId="6283200F" w14:textId="77777777" w:rsidTr="00941271">
        <w:tc>
          <w:tcPr>
            <w:tcW w:w="846" w:type="dxa"/>
          </w:tcPr>
          <w:p w14:paraId="5769F036" w14:textId="77777777" w:rsidR="006A065B" w:rsidRPr="00A136C6" w:rsidRDefault="006A065B" w:rsidP="00A9795B">
            <w:pPr>
              <w:rPr>
                <w:rFonts w:ascii="ArialMT" w:hAnsi="ArialMT" w:cs="ArialMT"/>
                <w:color w:val="000000"/>
                <w:sz w:val="18"/>
                <w:szCs w:val="18"/>
              </w:rPr>
            </w:pPr>
          </w:p>
        </w:tc>
        <w:tc>
          <w:tcPr>
            <w:tcW w:w="7229" w:type="dxa"/>
          </w:tcPr>
          <w:p w14:paraId="163133BE" w14:textId="77777777" w:rsidR="006A065B" w:rsidRPr="00A136C6" w:rsidRDefault="006A065B" w:rsidP="00A9795B">
            <w:pPr>
              <w:rPr>
                <w:rFonts w:ascii="ArialMT" w:hAnsi="ArialMT" w:cs="ArialMT"/>
                <w:color w:val="000000"/>
                <w:sz w:val="18"/>
                <w:szCs w:val="18"/>
              </w:rPr>
            </w:pPr>
          </w:p>
        </w:tc>
        <w:tc>
          <w:tcPr>
            <w:tcW w:w="987" w:type="dxa"/>
          </w:tcPr>
          <w:p w14:paraId="789AB79E" w14:textId="77777777" w:rsidR="006A065B" w:rsidRPr="00A136C6" w:rsidRDefault="006A065B" w:rsidP="00A9795B">
            <w:pPr>
              <w:rPr>
                <w:rFonts w:ascii="ArialMT" w:hAnsi="ArialMT" w:cs="ArialMT"/>
                <w:color w:val="000000"/>
                <w:sz w:val="18"/>
                <w:szCs w:val="18"/>
              </w:rPr>
            </w:pPr>
          </w:p>
        </w:tc>
      </w:tr>
      <w:tr w:rsidR="006A065B" w14:paraId="6D53C6F5" w14:textId="77777777" w:rsidTr="00941271">
        <w:tc>
          <w:tcPr>
            <w:tcW w:w="846" w:type="dxa"/>
          </w:tcPr>
          <w:p w14:paraId="32AAD290" w14:textId="45460201" w:rsidR="006A065B" w:rsidRPr="00A136C6" w:rsidRDefault="006A065B" w:rsidP="00A9795B">
            <w:pPr>
              <w:rPr>
                <w:rFonts w:ascii="ArialMT" w:hAnsi="ArialMT" w:cs="ArialMT"/>
                <w:color w:val="000000"/>
                <w:sz w:val="18"/>
                <w:szCs w:val="18"/>
              </w:rPr>
            </w:pPr>
            <w:r>
              <w:rPr>
                <w:rFonts w:ascii="ArialMT" w:hAnsi="ArialMT" w:cs="ArialMT"/>
                <w:sz w:val="18"/>
                <w:szCs w:val="18"/>
              </w:rPr>
              <w:t>313020</w:t>
            </w:r>
          </w:p>
        </w:tc>
        <w:tc>
          <w:tcPr>
            <w:tcW w:w="7229" w:type="dxa"/>
          </w:tcPr>
          <w:p w14:paraId="6D47933A" w14:textId="5A576131" w:rsidR="006A065B"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Toepassen tijdelijke afrastering. </w:t>
            </w:r>
          </w:p>
          <w:p w14:paraId="78FE4985" w14:textId="6E35931B" w:rsidR="006A065B"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t>Betreft: het toepassen van een tijdelijke afrastering, incl. het instandhouden en verwijderen van de afrastering.</w:t>
            </w:r>
          </w:p>
          <w:p w14:paraId="0AEF12F7" w14:textId="7FA8E371" w:rsidR="006A065B"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Situering: t.p.v. ROCKFLOW-pakket in bouwfase, aangebracht volgens bestekspostnr. </w:t>
            </w:r>
            <w:r>
              <w:rPr>
                <w:rFonts w:ascii="ArialMT" w:hAnsi="ArialMT" w:cs="ArialMT"/>
                <w:color w:val="0000FF"/>
                <w:sz w:val="18"/>
                <w:szCs w:val="18"/>
              </w:rPr>
              <w:t>312</w:t>
            </w:r>
            <w:r>
              <w:rPr>
                <w:rFonts w:ascii="ArialMT" w:hAnsi="ArialMT" w:cs="ArialMT"/>
                <w:color w:val="000000"/>
                <w:sz w:val="18"/>
                <w:szCs w:val="18"/>
              </w:rPr>
              <w:t>.</w:t>
            </w:r>
          </w:p>
          <w:p w14:paraId="10B7433C" w14:textId="0D2A53E6" w:rsidR="006A065B"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t>Totale lengte afrastering(en) ter keuze van de aannemer</w:t>
            </w:r>
          </w:p>
          <w:p w14:paraId="6D4394EE" w14:textId="7990D43F" w:rsidR="006A065B"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lastRenderedPageBreak/>
              <w:t>Afrastering(en) ten behoeve van: bescherming van het aangebracht ROCKFLOW-pakket, wanneer er nog onvoldoende draagkrachtige grond boven het ROCKFLOW-pakket is aangebracht.</w:t>
            </w:r>
          </w:p>
          <w:p w14:paraId="54B54D8B" w14:textId="293EAD98" w:rsidR="006A065B" w:rsidRDefault="006A065B" w:rsidP="006A065B">
            <w:pPr>
              <w:autoSpaceDE w:val="0"/>
              <w:autoSpaceDN w:val="0"/>
              <w:adjustRightInd w:val="0"/>
              <w:rPr>
                <w:rFonts w:ascii="ArialMT" w:hAnsi="ArialMT" w:cs="ArialMT"/>
                <w:color w:val="000000"/>
                <w:sz w:val="18"/>
                <w:szCs w:val="18"/>
              </w:rPr>
            </w:pPr>
            <w:r>
              <w:rPr>
                <w:rFonts w:ascii="ArialMT" w:hAnsi="ArialMT" w:cs="ArialMT"/>
                <w:color w:val="000000"/>
                <w:sz w:val="18"/>
                <w:szCs w:val="18"/>
              </w:rPr>
              <w:t>Met materiaal van de aannemer</w:t>
            </w:r>
          </w:p>
          <w:p w14:paraId="5E5CAF9C" w14:textId="442B6009" w:rsidR="006A065B" w:rsidRPr="00A136C6" w:rsidRDefault="006A065B" w:rsidP="006A065B">
            <w:pPr>
              <w:rPr>
                <w:rFonts w:ascii="ArialMT" w:hAnsi="ArialMT" w:cs="ArialMT"/>
                <w:color w:val="000000"/>
                <w:sz w:val="18"/>
                <w:szCs w:val="18"/>
              </w:rPr>
            </w:pPr>
            <w:r>
              <w:rPr>
                <w:rFonts w:ascii="ArialMT" w:hAnsi="ArialMT" w:cs="ArialMT"/>
                <w:color w:val="000000"/>
                <w:sz w:val="18"/>
                <w:szCs w:val="18"/>
              </w:rPr>
              <w:t>Bouwhek met voet</w:t>
            </w:r>
          </w:p>
        </w:tc>
        <w:tc>
          <w:tcPr>
            <w:tcW w:w="987" w:type="dxa"/>
          </w:tcPr>
          <w:p w14:paraId="24C9D096" w14:textId="723E47DA" w:rsidR="006A065B" w:rsidRPr="00A136C6" w:rsidRDefault="006A065B" w:rsidP="00A9795B">
            <w:pPr>
              <w:rPr>
                <w:rFonts w:ascii="ArialMT" w:hAnsi="ArialMT" w:cs="ArialMT"/>
                <w:color w:val="000000"/>
                <w:sz w:val="18"/>
                <w:szCs w:val="18"/>
              </w:rPr>
            </w:pPr>
            <w:r>
              <w:rPr>
                <w:rFonts w:ascii="ArialMT" w:hAnsi="ArialMT" w:cs="ArialMT"/>
                <w:color w:val="000000"/>
                <w:sz w:val="18"/>
                <w:szCs w:val="18"/>
              </w:rPr>
              <w:lastRenderedPageBreak/>
              <w:t>EUR</w:t>
            </w:r>
          </w:p>
        </w:tc>
      </w:tr>
      <w:tr w:rsidR="006A065B" w14:paraId="0612F63B" w14:textId="77777777" w:rsidTr="00941271">
        <w:tc>
          <w:tcPr>
            <w:tcW w:w="846" w:type="dxa"/>
          </w:tcPr>
          <w:p w14:paraId="4204953F" w14:textId="77777777" w:rsidR="006A065B" w:rsidRPr="00A136C6" w:rsidRDefault="006A065B" w:rsidP="00A9795B">
            <w:pPr>
              <w:rPr>
                <w:rFonts w:ascii="ArialMT" w:hAnsi="ArialMT" w:cs="ArialMT"/>
                <w:color w:val="000000"/>
                <w:sz w:val="18"/>
                <w:szCs w:val="18"/>
              </w:rPr>
            </w:pPr>
          </w:p>
        </w:tc>
        <w:tc>
          <w:tcPr>
            <w:tcW w:w="7229" w:type="dxa"/>
          </w:tcPr>
          <w:p w14:paraId="44DE6F9F" w14:textId="77777777" w:rsidR="006A065B" w:rsidRPr="00A136C6" w:rsidRDefault="006A065B" w:rsidP="00A9795B">
            <w:pPr>
              <w:rPr>
                <w:rFonts w:ascii="ArialMT" w:hAnsi="ArialMT" w:cs="ArialMT"/>
                <w:color w:val="000000"/>
                <w:sz w:val="18"/>
                <w:szCs w:val="18"/>
              </w:rPr>
            </w:pPr>
          </w:p>
        </w:tc>
        <w:tc>
          <w:tcPr>
            <w:tcW w:w="987" w:type="dxa"/>
          </w:tcPr>
          <w:p w14:paraId="246D0985" w14:textId="77777777" w:rsidR="006A065B" w:rsidRPr="00A136C6" w:rsidRDefault="006A065B" w:rsidP="00A9795B">
            <w:pPr>
              <w:rPr>
                <w:rFonts w:ascii="ArialMT" w:hAnsi="ArialMT" w:cs="ArialMT"/>
                <w:color w:val="000000"/>
                <w:sz w:val="18"/>
                <w:szCs w:val="18"/>
              </w:rPr>
            </w:pPr>
          </w:p>
        </w:tc>
      </w:tr>
      <w:tr w:rsidR="006A065B" w14:paraId="4CEBB597" w14:textId="77777777" w:rsidTr="00941271">
        <w:tc>
          <w:tcPr>
            <w:tcW w:w="846" w:type="dxa"/>
          </w:tcPr>
          <w:p w14:paraId="207CF0C7" w14:textId="432CC1E7" w:rsidR="006A065B" w:rsidRPr="00A136C6" w:rsidRDefault="006A065B" w:rsidP="00A9795B">
            <w:pPr>
              <w:rPr>
                <w:rFonts w:ascii="ArialMT" w:hAnsi="ArialMT" w:cs="ArialMT"/>
                <w:color w:val="000000"/>
                <w:sz w:val="18"/>
                <w:szCs w:val="18"/>
              </w:rPr>
            </w:pPr>
            <w:r w:rsidRPr="006A065B">
              <w:rPr>
                <w:rFonts w:ascii="Arial-BoldMT" w:hAnsi="Arial-BoldMT" w:cs="Arial-BoldMT"/>
                <w:b/>
                <w:bCs/>
                <w:sz w:val="18"/>
                <w:szCs w:val="18"/>
              </w:rPr>
              <w:t>32</w:t>
            </w:r>
          </w:p>
        </w:tc>
        <w:tc>
          <w:tcPr>
            <w:tcW w:w="7229" w:type="dxa"/>
          </w:tcPr>
          <w:p w14:paraId="742DD6BC" w14:textId="4E50EC8C" w:rsidR="006A065B" w:rsidRPr="00A136C6" w:rsidRDefault="006A065B" w:rsidP="00A9795B">
            <w:pPr>
              <w:rPr>
                <w:rFonts w:ascii="ArialMT" w:hAnsi="ArialMT" w:cs="ArialMT"/>
                <w:color w:val="000000"/>
                <w:sz w:val="18"/>
                <w:szCs w:val="18"/>
              </w:rPr>
            </w:pPr>
            <w:r>
              <w:rPr>
                <w:rFonts w:ascii="Arial-BoldMT" w:hAnsi="Arial-BoldMT" w:cs="Arial-BoldMT"/>
                <w:b/>
                <w:bCs/>
                <w:sz w:val="18"/>
                <w:szCs w:val="18"/>
              </w:rPr>
              <w:t>BIJKOMENDE WERKZAAMHEDEN T.B.V. RIOLERING</w:t>
            </w:r>
          </w:p>
        </w:tc>
        <w:tc>
          <w:tcPr>
            <w:tcW w:w="987" w:type="dxa"/>
          </w:tcPr>
          <w:p w14:paraId="1D93DF56" w14:textId="77777777" w:rsidR="006A065B" w:rsidRPr="00A136C6" w:rsidRDefault="006A065B" w:rsidP="00A9795B">
            <w:pPr>
              <w:rPr>
                <w:rFonts w:ascii="ArialMT" w:hAnsi="ArialMT" w:cs="ArialMT"/>
                <w:color w:val="000000"/>
                <w:sz w:val="18"/>
                <w:szCs w:val="18"/>
              </w:rPr>
            </w:pPr>
          </w:p>
        </w:tc>
      </w:tr>
      <w:tr w:rsidR="006A065B" w14:paraId="447AD8E5" w14:textId="77777777" w:rsidTr="00941271">
        <w:tc>
          <w:tcPr>
            <w:tcW w:w="846" w:type="dxa"/>
          </w:tcPr>
          <w:p w14:paraId="2C3ECB2F" w14:textId="77777777" w:rsidR="006A065B" w:rsidRPr="00A136C6" w:rsidRDefault="006A065B" w:rsidP="00A9795B">
            <w:pPr>
              <w:rPr>
                <w:rFonts w:ascii="ArialMT" w:hAnsi="ArialMT" w:cs="ArialMT"/>
                <w:color w:val="000000"/>
                <w:sz w:val="18"/>
                <w:szCs w:val="18"/>
              </w:rPr>
            </w:pPr>
          </w:p>
        </w:tc>
        <w:tc>
          <w:tcPr>
            <w:tcW w:w="7229" w:type="dxa"/>
          </w:tcPr>
          <w:p w14:paraId="00059D8C" w14:textId="77777777" w:rsidR="006A065B" w:rsidRPr="00A136C6" w:rsidRDefault="006A065B" w:rsidP="00A9795B">
            <w:pPr>
              <w:rPr>
                <w:rFonts w:ascii="ArialMT" w:hAnsi="ArialMT" w:cs="ArialMT"/>
                <w:color w:val="000000"/>
                <w:sz w:val="18"/>
                <w:szCs w:val="18"/>
              </w:rPr>
            </w:pPr>
          </w:p>
        </w:tc>
        <w:tc>
          <w:tcPr>
            <w:tcW w:w="987" w:type="dxa"/>
          </w:tcPr>
          <w:p w14:paraId="7279C4AB" w14:textId="77777777" w:rsidR="006A065B" w:rsidRPr="00A136C6" w:rsidRDefault="006A065B" w:rsidP="00A9795B">
            <w:pPr>
              <w:rPr>
                <w:rFonts w:ascii="ArialMT" w:hAnsi="ArialMT" w:cs="ArialMT"/>
                <w:color w:val="000000"/>
                <w:sz w:val="18"/>
                <w:szCs w:val="18"/>
              </w:rPr>
            </w:pPr>
          </w:p>
        </w:tc>
      </w:tr>
      <w:tr w:rsidR="006A065B" w14:paraId="69AEA2AE" w14:textId="77777777" w:rsidTr="00941271">
        <w:tc>
          <w:tcPr>
            <w:tcW w:w="846" w:type="dxa"/>
          </w:tcPr>
          <w:p w14:paraId="37DFABDF" w14:textId="4F523489" w:rsidR="006A065B" w:rsidRPr="006A065B" w:rsidRDefault="006A065B" w:rsidP="00A9795B">
            <w:pPr>
              <w:rPr>
                <w:rFonts w:ascii="Arial-BoldMT" w:hAnsi="Arial-BoldMT" w:cs="Arial-BoldMT"/>
                <w:b/>
                <w:bCs/>
                <w:sz w:val="18"/>
                <w:szCs w:val="18"/>
              </w:rPr>
            </w:pPr>
            <w:r w:rsidRPr="006A065B">
              <w:rPr>
                <w:rFonts w:ascii="Arial-BoldMT" w:hAnsi="Arial-BoldMT" w:cs="Arial-BoldMT"/>
                <w:b/>
                <w:bCs/>
                <w:sz w:val="18"/>
                <w:szCs w:val="18"/>
              </w:rPr>
              <w:t>320</w:t>
            </w:r>
          </w:p>
        </w:tc>
        <w:tc>
          <w:tcPr>
            <w:tcW w:w="7229" w:type="dxa"/>
          </w:tcPr>
          <w:p w14:paraId="1AD16C52" w14:textId="2E06A9F1" w:rsidR="006A065B" w:rsidRPr="006A065B" w:rsidRDefault="006A065B" w:rsidP="00A9795B">
            <w:pPr>
              <w:rPr>
                <w:rFonts w:ascii="Arial-BoldMT" w:hAnsi="Arial-BoldMT" w:cs="Arial-BoldMT"/>
                <w:b/>
                <w:bCs/>
                <w:sz w:val="18"/>
                <w:szCs w:val="18"/>
              </w:rPr>
            </w:pPr>
            <w:r>
              <w:rPr>
                <w:rFonts w:ascii="Arial-BoldMT" w:hAnsi="Arial-BoldMT" w:cs="Arial-BoldMT"/>
                <w:b/>
                <w:bCs/>
                <w:sz w:val="18"/>
                <w:szCs w:val="18"/>
              </w:rPr>
              <w:t>REINIGEN VERHARDING</w:t>
            </w:r>
          </w:p>
        </w:tc>
        <w:tc>
          <w:tcPr>
            <w:tcW w:w="987" w:type="dxa"/>
          </w:tcPr>
          <w:p w14:paraId="6F354540" w14:textId="77777777" w:rsidR="006A065B" w:rsidRPr="00A136C6" w:rsidRDefault="006A065B" w:rsidP="00A9795B">
            <w:pPr>
              <w:rPr>
                <w:rFonts w:ascii="ArialMT" w:hAnsi="ArialMT" w:cs="ArialMT"/>
                <w:color w:val="000000"/>
                <w:sz w:val="18"/>
                <w:szCs w:val="18"/>
              </w:rPr>
            </w:pPr>
          </w:p>
        </w:tc>
      </w:tr>
      <w:tr w:rsidR="006A065B" w14:paraId="5E701A22" w14:textId="77777777" w:rsidTr="00941271">
        <w:tc>
          <w:tcPr>
            <w:tcW w:w="846" w:type="dxa"/>
          </w:tcPr>
          <w:p w14:paraId="6BA3E5EB" w14:textId="77777777" w:rsidR="006A065B" w:rsidRPr="00A136C6" w:rsidRDefault="006A065B" w:rsidP="00A9795B">
            <w:pPr>
              <w:rPr>
                <w:rFonts w:ascii="ArialMT" w:hAnsi="ArialMT" w:cs="ArialMT"/>
                <w:color w:val="000000"/>
                <w:sz w:val="18"/>
                <w:szCs w:val="18"/>
              </w:rPr>
            </w:pPr>
          </w:p>
        </w:tc>
        <w:tc>
          <w:tcPr>
            <w:tcW w:w="7229" w:type="dxa"/>
          </w:tcPr>
          <w:p w14:paraId="09B85A1E" w14:textId="77777777" w:rsidR="006A065B" w:rsidRPr="00A136C6" w:rsidRDefault="006A065B" w:rsidP="00A9795B">
            <w:pPr>
              <w:rPr>
                <w:rFonts w:ascii="ArialMT" w:hAnsi="ArialMT" w:cs="ArialMT"/>
                <w:color w:val="000000"/>
                <w:sz w:val="18"/>
                <w:szCs w:val="18"/>
              </w:rPr>
            </w:pPr>
          </w:p>
        </w:tc>
        <w:tc>
          <w:tcPr>
            <w:tcW w:w="987" w:type="dxa"/>
          </w:tcPr>
          <w:p w14:paraId="0065DA30" w14:textId="77777777" w:rsidR="006A065B" w:rsidRPr="00A136C6" w:rsidRDefault="006A065B" w:rsidP="00A9795B">
            <w:pPr>
              <w:rPr>
                <w:rFonts w:ascii="ArialMT" w:hAnsi="ArialMT" w:cs="ArialMT"/>
                <w:color w:val="000000"/>
                <w:sz w:val="18"/>
                <w:szCs w:val="18"/>
              </w:rPr>
            </w:pPr>
          </w:p>
        </w:tc>
      </w:tr>
      <w:tr w:rsidR="006A065B" w14:paraId="6722C1AF" w14:textId="77777777" w:rsidTr="00941271">
        <w:tc>
          <w:tcPr>
            <w:tcW w:w="846" w:type="dxa"/>
          </w:tcPr>
          <w:p w14:paraId="0DA77B20" w14:textId="627E7D4E" w:rsidR="006A065B" w:rsidRPr="00A136C6" w:rsidRDefault="006A065B" w:rsidP="00A9795B">
            <w:pPr>
              <w:rPr>
                <w:rFonts w:ascii="ArialMT" w:hAnsi="ArialMT" w:cs="ArialMT"/>
                <w:color w:val="000000"/>
                <w:sz w:val="18"/>
                <w:szCs w:val="18"/>
              </w:rPr>
            </w:pPr>
            <w:r>
              <w:rPr>
                <w:rFonts w:ascii="ArialMT" w:hAnsi="ArialMT" w:cs="ArialMT"/>
                <w:sz w:val="18"/>
                <w:szCs w:val="18"/>
              </w:rPr>
              <w:t>320010</w:t>
            </w:r>
          </w:p>
        </w:tc>
        <w:tc>
          <w:tcPr>
            <w:tcW w:w="7229" w:type="dxa"/>
          </w:tcPr>
          <w:p w14:paraId="4D9A420F" w14:textId="51532E65" w:rsidR="006A065B" w:rsidRDefault="006A065B" w:rsidP="006A065B">
            <w:pPr>
              <w:autoSpaceDE w:val="0"/>
              <w:autoSpaceDN w:val="0"/>
              <w:adjustRightInd w:val="0"/>
              <w:rPr>
                <w:rFonts w:ascii="ArialMT" w:hAnsi="ArialMT" w:cs="ArialMT"/>
                <w:sz w:val="18"/>
                <w:szCs w:val="18"/>
              </w:rPr>
            </w:pPr>
            <w:r>
              <w:rPr>
                <w:rFonts w:ascii="ArialMT" w:hAnsi="ArialMT" w:cs="ArialMT"/>
                <w:sz w:val="18"/>
                <w:szCs w:val="18"/>
              </w:rPr>
              <w:t xml:space="preserve">Verwijderen inveegzand. </w:t>
            </w:r>
          </w:p>
          <w:p w14:paraId="4A7404CC" w14:textId="706C63B5" w:rsidR="006A065B" w:rsidRDefault="006A065B" w:rsidP="006A065B">
            <w:pPr>
              <w:autoSpaceDE w:val="0"/>
              <w:autoSpaceDN w:val="0"/>
              <w:adjustRightInd w:val="0"/>
              <w:rPr>
                <w:rFonts w:ascii="ArialMT" w:hAnsi="ArialMT" w:cs="ArialMT"/>
                <w:sz w:val="18"/>
                <w:szCs w:val="18"/>
              </w:rPr>
            </w:pPr>
            <w:r>
              <w:rPr>
                <w:rFonts w:ascii="ArialMT" w:hAnsi="ArialMT" w:cs="ArialMT"/>
                <w:sz w:val="18"/>
                <w:szCs w:val="18"/>
              </w:rPr>
              <w:t>Betreft: het opvegen en afvoeren van overtollig inveegzand. Ter voorkoming dat zand in het steenwol infiltratie systeem terecht komt.</w:t>
            </w:r>
          </w:p>
          <w:p w14:paraId="5FE8D708" w14:textId="093A1C5B" w:rsidR="006A065B" w:rsidRDefault="006A065B" w:rsidP="006A065B">
            <w:pPr>
              <w:autoSpaceDE w:val="0"/>
              <w:autoSpaceDN w:val="0"/>
              <w:adjustRightInd w:val="0"/>
              <w:rPr>
                <w:rFonts w:ascii="ArialMT" w:hAnsi="ArialMT" w:cs="ArialMT"/>
                <w:sz w:val="18"/>
                <w:szCs w:val="18"/>
              </w:rPr>
            </w:pPr>
            <w:r>
              <w:rPr>
                <w:rFonts w:ascii="ArialMT" w:hAnsi="ArialMT" w:cs="ArialMT"/>
                <w:sz w:val="18"/>
                <w:szCs w:val="18"/>
              </w:rPr>
              <w:t>Materiaal: inveegzand.</w:t>
            </w:r>
          </w:p>
          <w:p w14:paraId="028E2E58" w14:textId="2557625D" w:rsidR="006A065B" w:rsidRDefault="006A065B" w:rsidP="006A065B">
            <w:pPr>
              <w:autoSpaceDE w:val="0"/>
              <w:autoSpaceDN w:val="0"/>
              <w:adjustRightInd w:val="0"/>
              <w:rPr>
                <w:rFonts w:ascii="ArialMT" w:hAnsi="ArialMT" w:cs="ArialMT"/>
                <w:sz w:val="18"/>
                <w:szCs w:val="18"/>
              </w:rPr>
            </w:pPr>
            <w:r>
              <w:rPr>
                <w:rFonts w:ascii="ArialMT" w:hAnsi="ArialMT" w:cs="ArialMT"/>
                <w:sz w:val="18"/>
                <w:szCs w:val="18"/>
              </w:rPr>
              <w:t>Vrijgekomen zand vervoeren volgens bestekspostnr(s).</w:t>
            </w:r>
            <w:r w:rsidR="00C62958">
              <w:rPr>
                <w:rFonts w:ascii="ArialMT" w:hAnsi="ArialMT" w:cs="ArialMT"/>
                <w:sz w:val="18"/>
                <w:szCs w:val="18"/>
              </w:rPr>
              <w:t xml:space="preserve"> @@ BESTEKNUMMER @@.</w:t>
            </w:r>
          </w:p>
          <w:p w14:paraId="6D2B2448" w14:textId="38FA1FDC" w:rsidR="006A065B" w:rsidRPr="00A136C6" w:rsidRDefault="006A065B" w:rsidP="006A065B">
            <w:pPr>
              <w:autoSpaceDE w:val="0"/>
              <w:autoSpaceDN w:val="0"/>
              <w:adjustRightInd w:val="0"/>
              <w:rPr>
                <w:rFonts w:ascii="ArialMT" w:hAnsi="ArialMT" w:cs="ArialMT"/>
                <w:color w:val="000000"/>
                <w:sz w:val="18"/>
                <w:szCs w:val="18"/>
              </w:rPr>
            </w:pPr>
            <w:r>
              <w:rPr>
                <w:rFonts w:ascii="ArialMT" w:hAnsi="ArialMT" w:cs="ArialMT"/>
                <w:sz w:val="18"/>
                <w:szCs w:val="18"/>
              </w:rPr>
              <w:t>- Zand, indicatief "@</w:t>
            </w:r>
            <w:r w:rsidR="00C62958">
              <w:rPr>
                <w:rFonts w:ascii="ArialMT" w:hAnsi="ArialMT" w:cs="ArialMT"/>
                <w:sz w:val="18"/>
                <w:szCs w:val="18"/>
              </w:rPr>
              <w:t xml:space="preserve">@ </w:t>
            </w:r>
            <w:r>
              <w:rPr>
                <w:rFonts w:ascii="ArialMT" w:hAnsi="ArialMT" w:cs="ArialMT"/>
                <w:sz w:val="18"/>
                <w:szCs w:val="18"/>
              </w:rPr>
              <w:t>KWALITEIT</w:t>
            </w:r>
            <w:r w:rsidR="00C62958">
              <w:rPr>
                <w:rFonts w:ascii="ArialMT" w:hAnsi="ArialMT" w:cs="ArialMT"/>
                <w:sz w:val="18"/>
                <w:szCs w:val="18"/>
              </w:rPr>
              <w:t xml:space="preserve"> @</w:t>
            </w:r>
            <w:r>
              <w:rPr>
                <w:rFonts w:ascii="ArialMT" w:hAnsi="ArialMT" w:cs="ArialMT"/>
                <w:sz w:val="18"/>
                <w:szCs w:val="18"/>
              </w:rPr>
              <w:t>@"</w:t>
            </w:r>
          </w:p>
        </w:tc>
        <w:tc>
          <w:tcPr>
            <w:tcW w:w="987" w:type="dxa"/>
          </w:tcPr>
          <w:p w14:paraId="2B1BDE0F" w14:textId="0E398FED" w:rsidR="006A065B" w:rsidRPr="00A136C6" w:rsidRDefault="006A065B" w:rsidP="00A9795B">
            <w:pPr>
              <w:rPr>
                <w:rFonts w:ascii="ArialMT" w:hAnsi="ArialMT" w:cs="ArialMT"/>
                <w:color w:val="000000"/>
                <w:sz w:val="18"/>
                <w:szCs w:val="18"/>
              </w:rPr>
            </w:pPr>
            <w:r>
              <w:rPr>
                <w:rFonts w:ascii="ArialMT" w:hAnsi="ArialMT" w:cs="ArialMT"/>
                <w:color w:val="000000"/>
                <w:sz w:val="18"/>
                <w:szCs w:val="18"/>
              </w:rPr>
              <w:t>@@ m2</w:t>
            </w:r>
          </w:p>
        </w:tc>
      </w:tr>
      <w:tr w:rsidR="006A065B" w14:paraId="21042BEC" w14:textId="77777777" w:rsidTr="00941271">
        <w:tc>
          <w:tcPr>
            <w:tcW w:w="846" w:type="dxa"/>
          </w:tcPr>
          <w:p w14:paraId="3B6D476B" w14:textId="77777777" w:rsidR="006A065B" w:rsidRPr="00A136C6" w:rsidRDefault="006A065B" w:rsidP="00A9795B">
            <w:pPr>
              <w:rPr>
                <w:rFonts w:ascii="ArialMT" w:hAnsi="ArialMT" w:cs="ArialMT"/>
                <w:color w:val="000000"/>
                <w:sz w:val="18"/>
                <w:szCs w:val="18"/>
              </w:rPr>
            </w:pPr>
          </w:p>
        </w:tc>
        <w:tc>
          <w:tcPr>
            <w:tcW w:w="7229" w:type="dxa"/>
          </w:tcPr>
          <w:p w14:paraId="6A599C79" w14:textId="77777777" w:rsidR="006A065B" w:rsidRPr="00A136C6" w:rsidRDefault="006A065B" w:rsidP="00A9795B">
            <w:pPr>
              <w:rPr>
                <w:rFonts w:ascii="ArialMT" w:hAnsi="ArialMT" w:cs="ArialMT"/>
                <w:color w:val="000000"/>
                <w:sz w:val="18"/>
                <w:szCs w:val="18"/>
              </w:rPr>
            </w:pPr>
          </w:p>
        </w:tc>
        <w:tc>
          <w:tcPr>
            <w:tcW w:w="987" w:type="dxa"/>
          </w:tcPr>
          <w:p w14:paraId="0AD4CE8A" w14:textId="77777777" w:rsidR="006A065B" w:rsidRPr="00A136C6" w:rsidRDefault="006A065B" w:rsidP="00A9795B">
            <w:pPr>
              <w:rPr>
                <w:rFonts w:ascii="ArialMT" w:hAnsi="ArialMT" w:cs="ArialMT"/>
                <w:color w:val="000000"/>
                <w:sz w:val="18"/>
                <w:szCs w:val="18"/>
              </w:rPr>
            </w:pPr>
          </w:p>
        </w:tc>
      </w:tr>
      <w:tr w:rsidR="006A065B" w14:paraId="1EA23B7F" w14:textId="77777777" w:rsidTr="00941271">
        <w:tc>
          <w:tcPr>
            <w:tcW w:w="846" w:type="dxa"/>
          </w:tcPr>
          <w:p w14:paraId="3815C185" w14:textId="565FCE94" w:rsidR="006A065B" w:rsidRPr="00A136C6" w:rsidRDefault="006A065B" w:rsidP="00A9795B">
            <w:pPr>
              <w:rPr>
                <w:rFonts w:ascii="ArialMT" w:hAnsi="ArialMT" w:cs="ArialMT"/>
                <w:color w:val="000000"/>
                <w:sz w:val="18"/>
                <w:szCs w:val="18"/>
              </w:rPr>
            </w:pPr>
            <w:r w:rsidRPr="006A065B">
              <w:rPr>
                <w:rFonts w:ascii="Arial-BoldMT" w:hAnsi="Arial-BoldMT" w:cs="Arial-BoldMT"/>
                <w:b/>
                <w:bCs/>
                <w:sz w:val="18"/>
                <w:szCs w:val="18"/>
              </w:rPr>
              <w:t>321</w:t>
            </w:r>
          </w:p>
        </w:tc>
        <w:tc>
          <w:tcPr>
            <w:tcW w:w="7229" w:type="dxa"/>
          </w:tcPr>
          <w:p w14:paraId="35ADDB6A" w14:textId="6B3E720F" w:rsidR="006A065B" w:rsidRPr="00A136C6" w:rsidRDefault="006A065B" w:rsidP="00A9795B">
            <w:pPr>
              <w:rPr>
                <w:rFonts w:ascii="ArialMT" w:hAnsi="ArialMT" w:cs="ArialMT"/>
                <w:color w:val="000000"/>
                <w:sz w:val="18"/>
                <w:szCs w:val="18"/>
              </w:rPr>
            </w:pPr>
            <w:r>
              <w:rPr>
                <w:rFonts w:ascii="Arial-BoldMT" w:hAnsi="Arial-BoldMT" w:cs="Arial-BoldMT"/>
                <w:b/>
                <w:bCs/>
                <w:sz w:val="18"/>
                <w:szCs w:val="18"/>
              </w:rPr>
              <w:t>REINIGEN- EN INSPECTEREN RIOLERING</w:t>
            </w:r>
          </w:p>
        </w:tc>
        <w:tc>
          <w:tcPr>
            <w:tcW w:w="987" w:type="dxa"/>
          </w:tcPr>
          <w:p w14:paraId="69C75203" w14:textId="77777777" w:rsidR="006A065B" w:rsidRPr="00A136C6" w:rsidRDefault="006A065B" w:rsidP="00A9795B">
            <w:pPr>
              <w:rPr>
                <w:rFonts w:ascii="ArialMT" w:hAnsi="ArialMT" w:cs="ArialMT"/>
                <w:color w:val="000000"/>
                <w:sz w:val="18"/>
                <w:szCs w:val="18"/>
              </w:rPr>
            </w:pPr>
          </w:p>
        </w:tc>
      </w:tr>
      <w:tr w:rsidR="006A065B" w14:paraId="0D312368" w14:textId="77777777" w:rsidTr="00941271">
        <w:tc>
          <w:tcPr>
            <w:tcW w:w="846" w:type="dxa"/>
          </w:tcPr>
          <w:p w14:paraId="213D5513" w14:textId="77777777" w:rsidR="006A065B" w:rsidRPr="00A136C6" w:rsidRDefault="006A065B" w:rsidP="00A9795B">
            <w:pPr>
              <w:rPr>
                <w:rFonts w:ascii="ArialMT" w:hAnsi="ArialMT" w:cs="ArialMT"/>
                <w:color w:val="000000"/>
                <w:sz w:val="18"/>
                <w:szCs w:val="18"/>
              </w:rPr>
            </w:pPr>
          </w:p>
        </w:tc>
        <w:tc>
          <w:tcPr>
            <w:tcW w:w="7229" w:type="dxa"/>
          </w:tcPr>
          <w:p w14:paraId="48F581AF" w14:textId="77777777" w:rsidR="006A065B" w:rsidRPr="00A136C6" w:rsidRDefault="006A065B" w:rsidP="00A9795B">
            <w:pPr>
              <w:rPr>
                <w:rFonts w:ascii="ArialMT" w:hAnsi="ArialMT" w:cs="ArialMT"/>
                <w:color w:val="000000"/>
                <w:sz w:val="18"/>
                <w:szCs w:val="18"/>
              </w:rPr>
            </w:pPr>
          </w:p>
        </w:tc>
        <w:tc>
          <w:tcPr>
            <w:tcW w:w="987" w:type="dxa"/>
          </w:tcPr>
          <w:p w14:paraId="0D7CF0DE" w14:textId="77777777" w:rsidR="006A065B" w:rsidRPr="00A136C6" w:rsidRDefault="006A065B" w:rsidP="00A9795B">
            <w:pPr>
              <w:rPr>
                <w:rFonts w:ascii="ArialMT" w:hAnsi="ArialMT" w:cs="ArialMT"/>
                <w:color w:val="000000"/>
                <w:sz w:val="18"/>
                <w:szCs w:val="18"/>
              </w:rPr>
            </w:pPr>
          </w:p>
        </w:tc>
      </w:tr>
      <w:tr w:rsidR="006A065B" w14:paraId="1F05F094" w14:textId="77777777" w:rsidTr="00941271">
        <w:tc>
          <w:tcPr>
            <w:tcW w:w="846" w:type="dxa"/>
          </w:tcPr>
          <w:p w14:paraId="31280D72" w14:textId="3DC68203" w:rsidR="006A065B" w:rsidRPr="00A136C6" w:rsidRDefault="00907AE4" w:rsidP="00A9795B">
            <w:pPr>
              <w:rPr>
                <w:rFonts w:ascii="ArialMT" w:hAnsi="ArialMT" w:cs="ArialMT"/>
                <w:color w:val="000000"/>
                <w:sz w:val="18"/>
                <w:szCs w:val="18"/>
              </w:rPr>
            </w:pPr>
            <w:r>
              <w:rPr>
                <w:rFonts w:ascii="ArialMT" w:hAnsi="ArialMT" w:cs="ArialMT"/>
                <w:color w:val="000000"/>
                <w:sz w:val="18"/>
                <w:szCs w:val="18"/>
              </w:rPr>
              <w:t>3210</w:t>
            </w:r>
          </w:p>
        </w:tc>
        <w:tc>
          <w:tcPr>
            <w:tcW w:w="7229" w:type="dxa"/>
          </w:tcPr>
          <w:p w14:paraId="68989EE3" w14:textId="6419BD3B" w:rsidR="006A065B" w:rsidRPr="00A136C6" w:rsidRDefault="00907AE4" w:rsidP="00A9795B">
            <w:pPr>
              <w:rPr>
                <w:rFonts w:ascii="ArialMT" w:hAnsi="ArialMT" w:cs="ArialMT"/>
                <w:color w:val="000000"/>
                <w:sz w:val="18"/>
                <w:szCs w:val="18"/>
              </w:rPr>
            </w:pPr>
            <w:r>
              <w:rPr>
                <w:rFonts w:ascii="ArialMT" w:hAnsi="ArialMT" w:cs="ArialMT"/>
                <w:color w:val="000000"/>
                <w:sz w:val="18"/>
                <w:szCs w:val="18"/>
              </w:rPr>
              <w:t>Reinigen kolken.</w:t>
            </w:r>
          </w:p>
        </w:tc>
        <w:tc>
          <w:tcPr>
            <w:tcW w:w="987" w:type="dxa"/>
          </w:tcPr>
          <w:p w14:paraId="42144773" w14:textId="77777777" w:rsidR="006A065B" w:rsidRPr="00A136C6" w:rsidRDefault="006A065B" w:rsidP="00A9795B">
            <w:pPr>
              <w:rPr>
                <w:rFonts w:ascii="ArialMT" w:hAnsi="ArialMT" w:cs="ArialMT"/>
                <w:color w:val="000000"/>
                <w:sz w:val="18"/>
                <w:szCs w:val="18"/>
              </w:rPr>
            </w:pPr>
          </w:p>
        </w:tc>
      </w:tr>
      <w:tr w:rsidR="006A065B" w14:paraId="0813735D" w14:textId="77777777" w:rsidTr="00941271">
        <w:tc>
          <w:tcPr>
            <w:tcW w:w="846" w:type="dxa"/>
          </w:tcPr>
          <w:p w14:paraId="41EB2386" w14:textId="77777777" w:rsidR="006A065B" w:rsidRPr="00A136C6" w:rsidRDefault="006A065B" w:rsidP="00A9795B">
            <w:pPr>
              <w:rPr>
                <w:rFonts w:ascii="ArialMT" w:hAnsi="ArialMT" w:cs="ArialMT"/>
                <w:color w:val="000000"/>
                <w:sz w:val="18"/>
                <w:szCs w:val="18"/>
              </w:rPr>
            </w:pPr>
          </w:p>
        </w:tc>
        <w:tc>
          <w:tcPr>
            <w:tcW w:w="7229" w:type="dxa"/>
          </w:tcPr>
          <w:p w14:paraId="74BEA9A3" w14:textId="77777777" w:rsidR="006A065B" w:rsidRPr="00A136C6" w:rsidRDefault="006A065B" w:rsidP="00A9795B">
            <w:pPr>
              <w:rPr>
                <w:rFonts w:ascii="ArialMT" w:hAnsi="ArialMT" w:cs="ArialMT"/>
                <w:color w:val="000000"/>
                <w:sz w:val="18"/>
                <w:szCs w:val="18"/>
              </w:rPr>
            </w:pPr>
          </w:p>
        </w:tc>
        <w:tc>
          <w:tcPr>
            <w:tcW w:w="987" w:type="dxa"/>
          </w:tcPr>
          <w:p w14:paraId="517EC9E0" w14:textId="77777777" w:rsidR="006A065B" w:rsidRPr="00A136C6" w:rsidRDefault="006A065B" w:rsidP="00A9795B">
            <w:pPr>
              <w:rPr>
                <w:rFonts w:ascii="ArialMT" w:hAnsi="ArialMT" w:cs="ArialMT"/>
                <w:color w:val="000000"/>
                <w:sz w:val="18"/>
                <w:szCs w:val="18"/>
              </w:rPr>
            </w:pPr>
          </w:p>
        </w:tc>
      </w:tr>
      <w:tr w:rsidR="006A065B" w14:paraId="6B1F41F7" w14:textId="77777777" w:rsidTr="00941271">
        <w:tc>
          <w:tcPr>
            <w:tcW w:w="846" w:type="dxa"/>
          </w:tcPr>
          <w:p w14:paraId="6D3D7A38" w14:textId="47BD6CED" w:rsidR="006A065B" w:rsidRPr="00A136C6" w:rsidRDefault="00907AE4" w:rsidP="00A9795B">
            <w:pPr>
              <w:rPr>
                <w:rFonts w:ascii="ArialMT" w:hAnsi="ArialMT" w:cs="ArialMT"/>
                <w:color w:val="000000"/>
                <w:sz w:val="18"/>
                <w:szCs w:val="18"/>
              </w:rPr>
            </w:pPr>
            <w:r>
              <w:rPr>
                <w:rFonts w:ascii="ArialMT" w:hAnsi="ArialMT" w:cs="ArialMT"/>
                <w:sz w:val="18"/>
                <w:szCs w:val="18"/>
              </w:rPr>
              <w:t>321010</w:t>
            </w:r>
          </w:p>
        </w:tc>
        <w:tc>
          <w:tcPr>
            <w:tcW w:w="7229" w:type="dxa"/>
          </w:tcPr>
          <w:p w14:paraId="4349F330" w14:textId="244ECF69" w:rsidR="00907AE4" w:rsidRDefault="00907AE4" w:rsidP="00907AE4">
            <w:pPr>
              <w:autoSpaceDE w:val="0"/>
              <w:autoSpaceDN w:val="0"/>
              <w:adjustRightInd w:val="0"/>
              <w:rPr>
                <w:rFonts w:ascii="ArialMT" w:hAnsi="ArialMT" w:cs="ArialMT"/>
                <w:sz w:val="18"/>
                <w:szCs w:val="18"/>
              </w:rPr>
            </w:pPr>
            <w:r>
              <w:rPr>
                <w:rFonts w:ascii="ArialMT" w:hAnsi="ArialMT" w:cs="ArialMT"/>
                <w:sz w:val="18"/>
                <w:szCs w:val="18"/>
              </w:rPr>
              <w:t>Reinigen kolken.</w:t>
            </w:r>
          </w:p>
          <w:p w14:paraId="07034A43" w14:textId="7E77B712" w:rsidR="00907AE4" w:rsidRDefault="00907AE4" w:rsidP="00907AE4">
            <w:pPr>
              <w:autoSpaceDE w:val="0"/>
              <w:autoSpaceDN w:val="0"/>
              <w:adjustRightInd w:val="0"/>
              <w:rPr>
                <w:rFonts w:ascii="ArialMT" w:hAnsi="ArialMT" w:cs="ArialMT"/>
                <w:sz w:val="18"/>
                <w:szCs w:val="18"/>
              </w:rPr>
            </w:pPr>
            <w:r>
              <w:rPr>
                <w:rFonts w:ascii="ArialMT" w:hAnsi="ArialMT" w:cs="ArialMT"/>
                <w:sz w:val="18"/>
                <w:szCs w:val="18"/>
              </w:rPr>
              <w:t>Situering: volgens tekeningnr.(s): @@</w:t>
            </w:r>
          </w:p>
          <w:p w14:paraId="79B94F51" w14:textId="4161A1CF" w:rsidR="00907AE4" w:rsidRDefault="00907AE4" w:rsidP="00907AE4">
            <w:pPr>
              <w:autoSpaceDE w:val="0"/>
              <w:autoSpaceDN w:val="0"/>
              <w:adjustRightInd w:val="0"/>
              <w:rPr>
                <w:rFonts w:ascii="ArialMT" w:hAnsi="ArialMT" w:cs="ArialMT"/>
                <w:sz w:val="18"/>
                <w:szCs w:val="18"/>
              </w:rPr>
            </w:pPr>
            <w:r>
              <w:rPr>
                <w:rFonts w:ascii="ArialMT" w:hAnsi="ArialMT" w:cs="ArialMT"/>
                <w:sz w:val="18"/>
                <w:szCs w:val="18"/>
              </w:rPr>
              <w:t>Betreft: het reinigen van kolken na gereedkomen straatwerk</w:t>
            </w:r>
          </w:p>
          <w:p w14:paraId="6A86A277" w14:textId="7E501C42" w:rsidR="006A065B" w:rsidRPr="00907AE4" w:rsidRDefault="00907AE4" w:rsidP="00907AE4">
            <w:pPr>
              <w:autoSpaceDE w:val="0"/>
              <w:autoSpaceDN w:val="0"/>
              <w:adjustRightInd w:val="0"/>
              <w:rPr>
                <w:rFonts w:ascii="ArialMT" w:hAnsi="ArialMT" w:cs="ArialMT"/>
                <w:sz w:val="18"/>
                <w:szCs w:val="18"/>
              </w:rPr>
            </w:pPr>
            <w:r>
              <w:rPr>
                <w:rFonts w:ascii="ArialMT" w:hAnsi="ArialMT" w:cs="ArialMT"/>
                <w:sz w:val="18"/>
                <w:szCs w:val="18"/>
              </w:rPr>
              <w:t>@@ Bestekspost verder aanvullen met de juiste deficodes afgestemd op de bestaande situatie @@</w:t>
            </w:r>
          </w:p>
        </w:tc>
        <w:tc>
          <w:tcPr>
            <w:tcW w:w="987" w:type="dxa"/>
          </w:tcPr>
          <w:p w14:paraId="4A138D44" w14:textId="0D5F53F6" w:rsidR="006A065B" w:rsidRPr="00A136C6" w:rsidRDefault="00907AE4" w:rsidP="00A9795B">
            <w:pPr>
              <w:rPr>
                <w:rFonts w:ascii="ArialMT" w:hAnsi="ArialMT" w:cs="ArialMT"/>
                <w:color w:val="000000"/>
                <w:sz w:val="18"/>
                <w:szCs w:val="18"/>
              </w:rPr>
            </w:pPr>
            <w:r>
              <w:rPr>
                <w:rFonts w:ascii="ArialMT" w:hAnsi="ArialMT" w:cs="ArialMT"/>
                <w:color w:val="000000"/>
                <w:sz w:val="18"/>
                <w:szCs w:val="18"/>
              </w:rPr>
              <w:t>@@ st</w:t>
            </w:r>
          </w:p>
        </w:tc>
      </w:tr>
      <w:tr w:rsidR="006A065B" w14:paraId="4AFC1F52" w14:textId="77777777" w:rsidTr="00941271">
        <w:tc>
          <w:tcPr>
            <w:tcW w:w="846" w:type="dxa"/>
          </w:tcPr>
          <w:p w14:paraId="29329FE3" w14:textId="77777777" w:rsidR="006A065B" w:rsidRPr="00A136C6" w:rsidRDefault="006A065B" w:rsidP="00A9795B">
            <w:pPr>
              <w:rPr>
                <w:rFonts w:ascii="ArialMT" w:hAnsi="ArialMT" w:cs="ArialMT"/>
                <w:color w:val="000000"/>
                <w:sz w:val="18"/>
                <w:szCs w:val="18"/>
              </w:rPr>
            </w:pPr>
          </w:p>
        </w:tc>
        <w:tc>
          <w:tcPr>
            <w:tcW w:w="7229" w:type="dxa"/>
          </w:tcPr>
          <w:p w14:paraId="162C8462" w14:textId="77777777" w:rsidR="006A065B" w:rsidRPr="00A136C6" w:rsidRDefault="006A065B" w:rsidP="00A9795B">
            <w:pPr>
              <w:rPr>
                <w:rFonts w:ascii="ArialMT" w:hAnsi="ArialMT" w:cs="ArialMT"/>
                <w:color w:val="000000"/>
                <w:sz w:val="18"/>
                <w:szCs w:val="18"/>
              </w:rPr>
            </w:pPr>
          </w:p>
        </w:tc>
        <w:tc>
          <w:tcPr>
            <w:tcW w:w="987" w:type="dxa"/>
          </w:tcPr>
          <w:p w14:paraId="44DF70ED" w14:textId="77777777" w:rsidR="006A065B" w:rsidRPr="00A136C6" w:rsidRDefault="006A065B" w:rsidP="00A9795B">
            <w:pPr>
              <w:rPr>
                <w:rFonts w:ascii="ArialMT" w:hAnsi="ArialMT" w:cs="ArialMT"/>
                <w:color w:val="000000"/>
                <w:sz w:val="18"/>
                <w:szCs w:val="18"/>
              </w:rPr>
            </w:pPr>
          </w:p>
        </w:tc>
      </w:tr>
      <w:tr w:rsidR="006A065B" w14:paraId="797A6D3D" w14:textId="77777777" w:rsidTr="00941271">
        <w:tc>
          <w:tcPr>
            <w:tcW w:w="846" w:type="dxa"/>
          </w:tcPr>
          <w:p w14:paraId="454A63DB" w14:textId="6E3AC636" w:rsidR="006A065B" w:rsidRPr="00A136C6" w:rsidRDefault="00907AE4" w:rsidP="00A9795B">
            <w:pPr>
              <w:rPr>
                <w:rFonts w:ascii="ArialMT" w:hAnsi="ArialMT" w:cs="ArialMT"/>
                <w:color w:val="000000"/>
                <w:sz w:val="18"/>
                <w:szCs w:val="18"/>
              </w:rPr>
            </w:pPr>
            <w:r>
              <w:rPr>
                <w:rFonts w:ascii="ArialMT" w:hAnsi="ArialMT" w:cs="ArialMT"/>
                <w:color w:val="000000"/>
                <w:sz w:val="18"/>
                <w:szCs w:val="18"/>
              </w:rPr>
              <w:t>3220</w:t>
            </w:r>
          </w:p>
        </w:tc>
        <w:tc>
          <w:tcPr>
            <w:tcW w:w="7229" w:type="dxa"/>
          </w:tcPr>
          <w:p w14:paraId="51E5A4F2" w14:textId="36601532" w:rsidR="006A065B" w:rsidRPr="00A136C6" w:rsidRDefault="00907AE4" w:rsidP="00A9795B">
            <w:pPr>
              <w:rPr>
                <w:rFonts w:ascii="ArialMT" w:hAnsi="ArialMT" w:cs="ArialMT"/>
                <w:color w:val="000000"/>
                <w:sz w:val="18"/>
                <w:szCs w:val="18"/>
              </w:rPr>
            </w:pPr>
            <w:r>
              <w:rPr>
                <w:rFonts w:ascii="ArialMT" w:hAnsi="ArialMT" w:cs="ArialMT"/>
                <w:sz w:val="18"/>
                <w:szCs w:val="18"/>
              </w:rPr>
              <w:t>Reinigen Rockflow-pakket.</w:t>
            </w:r>
          </w:p>
        </w:tc>
        <w:tc>
          <w:tcPr>
            <w:tcW w:w="987" w:type="dxa"/>
          </w:tcPr>
          <w:p w14:paraId="71F5B054" w14:textId="77777777" w:rsidR="006A065B" w:rsidRPr="00A136C6" w:rsidRDefault="006A065B" w:rsidP="00A9795B">
            <w:pPr>
              <w:rPr>
                <w:rFonts w:ascii="ArialMT" w:hAnsi="ArialMT" w:cs="ArialMT"/>
                <w:color w:val="000000"/>
                <w:sz w:val="18"/>
                <w:szCs w:val="18"/>
              </w:rPr>
            </w:pPr>
          </w:p>
        </w:tc>
      </w:tr>
      <w:tr w:rsidR="006A065B" w14:paraId="3085038E" w14:textId="77777777" w:rsidTr="00941271">
        <w:tc>
          <w:tcPr>
            <w:tcW w:w="846" w:type="dxa"/>
          </w:tcPr>
          <w:p w14:paraId="68BDBE8F" w14:textId="77777777" w:rsidR="006A065B" w:rsidRPr="00A136C6" w:rsidRDefault="006A065B" w:rsidP="00A9795B">
            <w:pPr>
              <w:rPr>
                <w:rFonts w:ascii="ArialMT" w:hAnsi="ArialMT" w:cs="ArialMT"/>
                <w:color w:val="000000"/>
                <w:sz w:val="18"/>
                <w:szCs w:val="18"/>
              </w:rPr>
            </w:pPr>
          </w:p>
        </w:tc>
        <w:tc>
          <w:tcPr>
            <w:tcW w:w="7229" w:type="dxa"/>
          </w:tcPr>
          <w:p w14:paraId="52446876" w14:textId="77777777" w:rsidR="006A065B" w:rsidRPr="00A136C6" w:rsidRDefault="006A065B" w:rsidP="00A9795B">
            <w:pPr>
              <w:rPr>
                <w:rFonts w:ascii="ArialMT" w:hAnsi="ArialMT" w:cs="ArialMT"/>
                <w:color w:val="000000"/>
                <w:sz w:val="18"/>
                <w:szCs w:val="18"/>
              </w:rPr>
            </w:pPr>
          </w:p>
        </w:tc>
        <w:tc>
          <w:tcPr>
            <w:tcW w:w="987" w:type="dxa"/>
          </w:tcPr>
          <w:p w14:paraId="25686204" w14:textId="77777777" w:rsidR="006A065B" w:rsidRPr="00A136C6" w:rsidRDefault="006A065B" w:rsidP="00A9795B">
            <w:pPr>
              <w:rPr>
                <w:rFonts w:ascii="ArialMT" w:hAnsi="ArialMT" w:cs="ArialMT"/>
                <w:color w:val="000000"/>
                <w:sz w:val="18"/>
                <w:szCs w:val="18"/>
              </w:rPr>
            </w:pPr>
          </w:p>
        </w:tc>
      </w:tr>
      <w:tr w:rsidR="006A065B" w14:paraId="3E82D7D4" w14:textId="77777777" w:rsidTr="00941271">
        <w:tc>
          <w:tcPr>
            <w:tcW w:w="846" w:type="dxa"/>
          </w:tcPr>
          <w:p w14:paraId="79E618BA" w14:textId="3F19D393" w:rsidR="006A065B" w:rsidRPr="00A136C6" w:rsidRDefault="00907AE4" w:rsidP="00A9795B">
            <w:pPr>
              <w:rPr>
                <w:rFonts w:ascii="ArialMT" w:hAnsi="ArialMT" w:cs="ArialMT"/>
                <w:color w:val="000000"/>
                <w:sz w:val="18"/>
                <w:szCs w:val="18"/>
              </w:rPr>
            </w:pPr>
            <w:r>
              <w:rPr>
                <w:rFonts w:ascii="ArialMT" w:hAnsi="ArialMT" w:cs="ArialMT"/>
                <w:sz w:val="18"/>
                <w:szCs w:val="18"/>
              </w:rPr>
              <w:t>322010</w:t>
            </w:r>
          </w:p>
        </w:tc>
        <w:tc>
          <w:tcPr>
            <w:tcW w:w="7229" w:type="dxa"/>
          </w:tcPr>
          <w:p w14:paraId="10899AE8" w14:textId="486D0D4A"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Riolering reinigen onder hoge druk.</w:t>
            </w:r>
          </w:p>
          <w:p w14:paraId="002FC4C1" w14:textId="1DFEAA0F"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Situering: Rockflow-pakket, aangebracht volgens bestekspostnr. </w:t>
            </w:r>
            <w:r>
              <w:rPr>
                <w:rFonts w:ascii="ArialMT" w:hAnsi="ArialMT" w:cs="ArialMT"/>
                <w:color w:val="0000FF"/>
                <w:sz w:val="18"/>
                <w:szCs w:val="18"/>
              </w:rPr>
              <w:t>312010</w:t>
            </w:r>
            <w:r>
              <w:rPr>
                <w:rFonts w:ascii="ArialMT" w:hAnsi="ArialMT" w:cs="ArialMT"/>
                <w:color w:val="000000"/>
                <w:sz w:val="18"/>
                <w:szCs w:val="18"/>
              </w:rPr>
              <w:t>.</w:t>
            </w:r>
          </w:p>
          <w:p w14:paraId="439BE07A" w14:textId="4DCEC722"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Grootste putafstand: @@ m</w:t>
            </w:r>
          </w:p>
          <w:p w14:paraId="4DFF8349" w14:textId="10BA3A59"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Aard te reinigen oppervlak: Steenwol (Rockflow-pakket)</w:t>
            </w:r>
          </w:p>
          <w:p w14:paraId="5E5C5D03" w14:textId="535D1763"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Waterdruk 50 - 80 bar</w:t>
            </w:r>
          </w:p>
          <w:p w14:paraId="4DFB0368" w14:textId="5DFF157E"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Zie ook: </w:t>
            </w:r>
            <w:hyperlink r:id="rId5" w:history="1">
              <w:r w:rsidRPr="00907AE4">
                <w:rPr>
                  <w:rStyle w:val="Hyperlink"/>
                  <w:rFonts w:ascii="ArialMT" w:hAnsi="ArialMT" w:cs="ArialMT"/>
                  <w:sz w:val="18"/>
                  <w:szCs w:val="18"/>
                </w:rPr>
                <w:t>https://p-cdn.rockwool.com/siteassets/applications-and-products/rockflow/downloads/guides/inspection-and-cleaning-guideline-nl_web_LF-HV.pdf?f=20220610102426</w:t>
              </w:r>
            </w:hyperlink>
          </w:p>
          <w:p w14:paraId="31BE7E9B" w14:textId="0F6D17C2"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Profielafmeting(en): Ø 125 mm</w:t>
            </w:r>
          </w:p>
          <w:p w14:paraId="740BC145" w14:textId="673513EA"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Waterpeil bij afgesloten riool: toestandsaspect BDD</w:t>
            </w:r>
          </w:p>
          <w:p w14:paraId="0202606B" w14:textId="7A49D8D0"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conform NEN-EN 13508-2 tot 10%</w:t>
            </w:r>
          </w:p>
          <w:p w14:paraId="2B35EAC5" w14:textId="49BCCC60"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Verontreinigingsgraad tot 20% van de inwendige hoogte van de leiding</w:t>
            </w:r>
          </w:p>
          <w:p w14:paraId="0B4F95FA" w14:textId="34C95CA7" w:rsidR="006A065B" w:rsidRPr="00A136C6"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Vrijgekomen materiaal vervoeren volgens bestekspostnummer </w:t>
            </w:r>
            <w:r w:rsidR="00C62958">
              <w:rPr>
                <w:rFonts w:ascii="ArialMT" w:hAnsi="ArialMT" w:cs="ArialMT"/>
                <w:color w:val="000000"/>
                <w:sz w:val="18"/>
                <w:szCs w:val="18"/>
              </w:rPr>
              <w:t>@</w:t>
            </w:r>
            <w:r>
              <w:rPr>
                <w:rFonts w:ascii="ArialMT" w:hAnsi="ArialMT" w:cs="ArialMT"/>
                <w:color w:val="000000"/>
                <w:sz w:val="18"/>
                <w:szCs w:val="18"/>
              </w:rPr>
              <w:t>@</w:t>
            </w:r>
            <w:r w:rsidR="00C62958">
              <w:rPr>
                <w:rFonts w:ascii="ArialMT" w:hAnsi="ArialMT" w:cs="ArialMT"/>
                <w:color w:val="000000"/>
                <w:sz w:val="18"/>
                <w:szCs w:val="18"/>
              </w:rPr>
              <w:t xml:space="preserve"> </w:t>
            </w:r>
            <w:r>
              <w:rPr>
                <w:rFonts w:ascii="ArialMT" w:hAnsi="ArialMT" w:cs="ArialMT"/>
                <w:color w:val="000000"/>
                <w:sz w:val="18"/>
                <w:szCs w:val="18"/>
              </w:rPr>
              <w:t>BESTEKNUMMER</w:t>
            </w:r>
            <w:r w:rsidR="00C62958">
              <w:rPr>
                <w:rFonts w:ascii="ArialMT" w:hAnsi="ArialMT" w:cs="ArialMT"/>
                <w:color w:val="000000"/>
                <w:sz w:val="18"/>
                <w:szCs w:val="18"/>
              </w:rPr>
              <w:t xml:space="preserve"> </w:t>
            </w:r>
            <w:r>
              <w:rPr>
                <w:rFonts w:ascii="ArialMT" w:hAnsi="ArialMT" w:cs="ArialMT"/>
                <w:color w:val="000000"/>
                <w:sz w:val="18"/>
                <w:szCs w:val="18"/>
              </w:rPr>
              <w:t>@</w:t>
            </w:r>
            <w:r w:rsidR="00C62958">
              <w:rPr>
                <w:rFonts w:ascii="ArialMT" w:hAnsi="ArialMT" w:cs="ArialMT"/>
                <w:color w:val="000000"/>
                <w:sz w:val="18"/>
                <w:szCs w:val="18"/>
              </w:rPr>
              <w:t>@</w:t>
            </w:r>
          </w:p>
        </w:tc>
        <w:tc>
          <w:tcPr>
            <w:tcW w:w="987" w:type="dxa"/>
          </w:tcPr>
          <w:p w14:paraId="5AB39DD3" w14:textId="77777777" w:rsidR="006A065B" w:rsidRDefault="00907AE4" w:rsidP="00A9795B">
            <w:pPr>
              <w:rPr>
                <w:rFonts w:ascii="ArialMT" w:hAnsi="ArialMT" w:cs="ArialMT"/>
                <w:color w:val="000000"/>
                <w:sz w:val="18"/>
                <w:szCs w:val="18"/>
              </w:rPr>
            </w:pPr>
            <w:r>
              <w:rPr>
                <w:rFonts w:ascii="ArialMT" w:hAnsi="ArialMT" w:cs="ArialMT"/>
                <w:color w:val="000000"/>
                <w:sz w:val="18"/>
                <w:szCs w:val="18"/>
              </w:rPr>
              <w:t>@@ m</w:t>
            </w:r>
          </w:p>
          <w:p w14:paraId="0DAC9AE8" w14:textId="77777777" w:rsidR="00907AE4" w:rsidRDefault="00907AE4" w:rsidP="00A9795B">
            <w:pPr>
              <w:rPr>
                <w:rFonts w:ascii="ArialMT" w:hAnsi="ArialMT" w:cs="ArialMT"/>
                <w:color w:val="000000"/>
                <w:sz w:val="18"/>
                <w:szCs w:val="18"/>
              </w:rPr>
            </w:pPr>
          </w:p>
          <w:p w14:paraId="1A3FE702" w14:textId="77777777" w:rsidR="00907AE4" w:rsidRDefault="00907AE4" w:rsidP="00A9795B">
            <w:pPr>
              <w:rPr>
                <w:rFonts w:ascii="ArialMT" w:hAnsi="ArialMT" w:cs="ArialMT"/>
                <w:color w:val="000000"/>
                <w:sz w:val="18"/>
                <w:szCs w:val="18"/>
              </w:rPr>
            </w:pPr>
          </w:p>
          <w:p w14:paraId="032291EC" w14:textId="77777777" w:rsidR="00907AE4" w:rsidRDefault="00907AE4" w:rsidP="00A9795B">
            <w:pPr>
              <w:rPr>
                <w:rFonts w:ascii="ArialMT" w:hAnsi="ArialMT" w:cs="ArialMT"/>
                <w:color w:val="000000"/>
                <w:sz w:val="18"/>
                <w:szCs w:val="18"/>
              </w:rPr>
            </w:pPr>
          </w:p>
          <w:p w14:paraId="4A8C54E9" w14:textId="77777777" w:rsidR="00907AE4" w:rsidRDefault="00907AE4" w:rsidP="00A9795B">
            <w:pPr>
              <w:rPr>
                <w:rFonts w:ascii="ArialMT" w:hAnsi="ArialMT" w:cs="ArialMT"/>
                <w:color w:val="000000"/>
                <w:sz w:val="18"/>
                <w:szCs w:val="18"/>
              </w:rPr>
            </w:pPr>
          </w:p>
          <w:p w14:paraId="5EE38451" w14:textId="77777777" w:rsidR="00907AE4" w:rsidRDefault="00907AE4" w:rsidP="00A9795B">
            <w:pPr>
              <w:rPr>
                <w:rFonts w:ascii="ArialMT" w:hAnsi="ArialMT" w:cs="ArialMT"/>
                <w:color w:val="000000"/>
                <w:sz w:val="18"/>
                <w:szCs w:val="18"/>
              </w:rPr>
            </w:pPr>
          </w:p>
          <w:p w14:paraId="1D65342A" w14:textId="77777777" w:rsidR="00907AE4" w:rsidRDefault="00907AE4" w:rsidP="00A9795B">
            <w:pPr>
              <w:rPr>
                <w:rFonts w:ascii="ArialMT" w:hAnsi="ArialMT" w:cs="ArialMT"/>
                <w:color w:val="000000"/>
                <w:sz w:val="18"/>
                <w:szCs w:val="18"/>
              </w:rPr>
            </w:pPr>
          </w:p>
          <w:p w14:paraId="5A667A6D" w14:textId="77777777" w:rsidR="00907AE4" w:rsidRDefault="00907AE4" w:rsidP="00A9795B">
            <w:pPr>
              <w:rPr>
                <w:rFonts w:ascii="ArialMT" w:hAnsi="ArialMT" w:cs="ArialMT"/>
                <w:color w:val="000000"/>
                <w:sz w:val="18"/>
                <w:szCs w:val="18"/>
              </w:rPr>
            </w:pPr>
          </w:p>
          <w:p w14:paraId="7264956B" w14:textId="77777777" w:rsidR="00907AE4" w:rsidRDefault="00907AE4" w:rsidP="00A9795B">
            <w:pPr>
              <w:rPr>
                <w:rFonts w:ascii="ArialMT" w:hAnsi="ArialMT" w:cs="ArialMT"/>
                <w:color w:val="000000"/>
                <w:sz w:val="18"/>
                <w:szCs w:val="18"/>
              </w:rPr>
            </w:pPr>
          </w:p>
          <w:p w14:paraId="7E56F5D3" w14:textId="77777777" w:rsidR="00907AE4" w:rsidRDefault="00907AE4" w:rsidP="00A9795B">
            <w:pPr>
              <w:rPr>
                <w:rFonts w:ascii="ArialMT" w:hAnsi="ArialMT" w:cs="ArialMT"/>
                <w:color w:val="000000"/>
                <w:sz w:val="18"/>
                <w:szCs w:val="18"/>
              </w:rPr>
            </w:pPr>
          </w:p>
          <w:p w14:paraId="4B76F570" w14:textId="77777777" w:rsidR="00907AE4" w:rsidRDefault="00907AE4" w:rsidP="00A9795B">
            <w:pPr>
              <w:rPr>
                <w:rFonts w:ascii="ArialMT" w:hAnsi="ArialMT" w:cs="ArialMT"/>
                <w:color w:val="000000"/>
                <w:sz w:val="18"/>
                <w:szCs w:val="18"/>
              </w:rPr>
            </w:pPr>
          </w:p>
          <w:p w14:paraId="3AD35139" w14:textId="77777777" w:rsidR="00907AE4" w:rsidRDefault="00907AE4" w:rsidP="00A9795B">
            <w:pPr>
              <w:rPr>
                <w:rFonts w:ascii="ArialMT" w:hAnsi="ArialMT" w:cs="ArialMT"/>
                <w:color w:val="000000"/>
                <w:sz w:val="18"/>
                <w:szCs w:val="18"/>
              </w:rPr>
            </w:pPr>
          </w:p>
          <w:p w14:paraId="07395BC9" w14:textId="3430E16B" w:rsidR="00907AE4" w:rsidRPr="00A136C6" w:rsidRDefault="00907AE4" w:rsidP="00A9795B">
            <w:pPr>
              <w:rPr>
                <w:rFonts w:ascii="ArialMT" w:hAnsi="ArialMT" w:cs="ArialMT"/>
                <w:color w:val="000000"/>
                <w:sz w:val="18"/>
                <w:szCs w:val="18"/>
              </w:rPr>
            </w:pPr>
            <w:r>
              <w:rPr>
                <w:rFonts w:ascii="ArialMT" w:hAnsi="ArialMT" w:cs="ArialMT"/>
                <w:color w:val="000000"/>
                <w:sz w:val="18"/>
                <w:szCs w:val="18"/>
              </w:rPr>
              <w:t>@@ m3</w:t>
            </w:r>
          </w:p>
        </w:tc>
      </w:tr>
      <w:tr w:rsidR="006A065B" w14:paraId="523BF9C8" w14:textId="77777777" w:rsidTr="00941271">
        <w:tc>
          <w:tcPr>
            <w:tcW w:w="846" w:type="dxa"/>
          </w:tcPr>
          <w:p w14:paraId="3C9EC77E" w14:textId="77777777" w:rsidR="006A065B" w:rsidRPr="00A136C6" w:rsidRDefault="006A065B" w:rsidP="00A9795B">
            <w:pPr>
              <w:rPr>
                <w:rFonts w:ascii="ArialMT" w:hAnsi="ArialMT" w:cs="ArialMT"/>
                <w:color w:val="000000"/>
                <w:sz w:val="18"/>
                <w:szCs w:val="18"/>
              </w:rPr>
            </w:pPr>
          </w:p>
        </w:tc>
        <w:tc>
          <w:tcPr>
            <w:tcW w:w="7229" w:type="dxa"/>
          </w:tcPr>
          <w:p w14:paraId="325800B2" w14:textId="77777777" w:rsidR="006A065B" w:rsidRPr="00A136C6" w:rsidRDefault="006A065B" w:rsidP="00A9795B">
            <w:pPr>
              <w:rPr>
                <w:rFonts w:ascii="ArialMT" w:hAnsi="ArialMT" w:cs="ArialMT"/>
                <w:color w:val="000000"/>
                <w:sz w:val="18"/>
                <w:szCs w:val="18"/>
              </w:rPr>
            </w:pPr>
          </w:p>
        </w:tc>
        <w:tc>
          <w:tcPr>
            <w:tcW w:w="987" w:type="dxa"/>
          </w:tcPr>
          <w:p w14:paraId="751F70EC" w14:textId="77777777" w:rsidR="006A065B" w:rsidRPr="00A136C6" w:rsidRDefault="006A065B" w:rsidP="00A9795B">
            <w:pPr>
              <w:rPr>
                <w:rFonts w:ascii="ArialMT" w:hAnsi="ArialMT" w:cs="ArialMT"/>
                <w:color w:val="000000"/>
                <w:sz w:val="18"/>
                <w:szCs w:val="18"/>
              </w:rPr>
            </w:pPr>
          </w:p>
        </w:tc>
      </w:tr>
      <w:tr w:rsidR="006A065B" w14:paraId="328D91DB" w14:textId="77777777" w:rsidTr="00941271">
        <w:tc>
          <w:tcPr>
            <w:tcW w:w="846" w:type="dxa"/>
          </w:tcPr>
          <w:p w14:paraId="61EA44CC" w14:textId="0500C0A5" w:rsidR="006A065B" w:rsidRPr="00A136C6" w:rsidRDefault="00907AE4" w:rsidP="00A9795B">
            <w:pPr>
              <w:rPr>
                <w:rFonts w:ascii="ArialMT" w:hAnsi="ArialMT" w:cs="ArialMT"/>
                <w:color w:val="000000"/>
                <w:sz w:val="18"/>
                <w:szCs w:val="18"/>
              </w:rPr>
            </w:pPr>
            <w:r>
              <w:rPr>
                <w:rFonts w:ascii="ArialMT" w:hAnsi="ArialMT" w:cs="ArialMT"/>
                <w:color w:val="000000"/>
                <w:sz w:val="18"/>
                <w:szCs w:val="18"/>
              </w:rPr>
              <w:t>3221</w:t>
            </w:r>
          </w:p>
        </w:tc>
        <w:tc>
          <w:tcPr>
            <w:tcW w:w="7229" w:type="dxa"/>
          </w:tcPr>
          <w:p w14:paraId="735E2976" w14:textId="40263FF5" w:rsidR="006A065B" w:rsidRPr="00A136C6" w:rsidRDefault="00907AE4" w:rsidP="00A9795B">
            <w:pPr>
              <w:rPr>
                <w:rFonts w:ascii="ArialMT" w:hAnsi="ArialMT" w:cs="ArialMT"/>
                <w:color w:val="000000"/>
                <w:sz w:val="18"/>
                <w:szCs w:val="18"/>
              </w:rPr>
            </w:pPr>
            <w:r>
              <w:rPr>
                <w:rFonts w:ascii="ArialMT" w:hAnsi="ArialMT" w:cs="ArialMT"/>
                <w:sz w:val="18"/>
                <w:szCs w:val="18"/>
              </w:rPr>
              <w:t>Inspectie Rockflowpakket.</w:t>
            </w:r>
          </w:p>
        </w:tc>
        <w:tc>
          <w:tcPr>
            <w:tcW w:w="987" w:type="dxa"/>
          </w:tcPr>
          <w:p w14:paraId="7E698E85" w14:textId="77777777" w:rsidR="006A065B" w:rsidRPr="00A136C6" w:rsidRDefault="006A065B" w:rsidP="00A9795B">
            <w:pPr>
              <w:rPr>
                <w:rFonts w:ascii="ArialMT" w:hAnsi="ArialMT" w:cs="ArialMT"/>
                <w:color w:val="000000"/>
                <w:sz w:val="18"/>
                <w:szCs w:val="18"/>
              </w:rPr>
            </w:pPr>
          </w:p>
        </w:tc>
      </w:tr>
      <w:tr w:rsidR="006A065B" w14:paraId="4071122A" w14:textId="77777777" w:rsidTr="00941271">
        <w:tc>
          <w:tcPr>
            <w:tcW w:w="846" w:type="dxa"/>
          </w:tcPr>
          <w:p w14:paraId="7C215D0A" w14:textId="77777777" w:rsidR="006A065B" w:rsidRPr="00A136C6" w:rsidRDefault="006A065B" w:rsidP="00A9795B">
            <w:pPr>
              <w:rPr>
                <w:rFonts w:ascii="ArialMT" w:hAnsi="ArialMT" w:cs="ArialMT"/>
                <w:color w:val="000000"/>
                <w:sz w:val="18"/>
                <w:szCs w:val="18"/>
              </w:rPr>
            </w:pPr>
          </w:p>
        </w:tc>
        <w:tc>
          <w:tcPr>
            <w:tcW w:w="7229" w:type="dxa"/>
          </w:tcPr>
          <w:p w14:paraId="26FB4AB6" w14:textId="77777777" w:rsidR="006A065B" w:rsidRPr="00A136C6" w:rsidRDefault="006A065B" w:rsidP="00A9795B">
            <w:pPr>
              <w:rPr>
                <w:rFonts w:ascii="ArialMT" w:hAnsi="ArialMT" w:cs="ArialMT"/>
                <w:color w:val="000000"/>
                <w:sz w:val="18"/>
                <w:szCs w:val="18"/>
              </w:rPr>
            </w:pPr>
          </w:p>
        </w:tc>
        <w:tc>
          <w:tcPr>
            <w:tcW w:w="987" w:type="dxa"/>
          </w:tcPr>
          <w:p w14:paraId="116DE82F" w14:textId="77777777" w:rsidR="006A065B" w:rsidRPr="00A136C6" w:rsidRDefault="006A065B" w:rsidP="00A9795B">
            <w:pPr>
              <w:rPr>
                <w:rFonts w:ascii="ArialMT" w:hAnsi="ArialMT" w:cs="ArialMT"/>
                <w:color w:val="000000"/>
                <w:sz w:val="18"/>
                <w:szCs w:val="18"/>
              </w:rPr>
            </w:pPr>
          </w:p>
        </w:tc>
      </w:tr>
      <w:tr w:rsidR="006A065B" w14:paraId="09BFC902" w14:textId="77777777" w:rsidTr="00941271">
        <w:tc>
          <w:tcPr>
            <w:tcW w:w="846" w:type="dxa"/>
          </w:tcPr>
          <w:p w14:paraId="4CD2ACD9" w14:textId="74D3A339" w:rsidR="006A065B" w:rsidRPr="00A136C6" w:rsidRDefault="00907AE4" w:rsidP="00A9795B">
            <w:pPr>
              <w:rPr>
                <w:rFonts w:ascii="ArialMT" w:hAnsi="ArialMT" w:cs="ArialMT"/>
                <w:color w:val="000000"/>
                <w:sz w:val="18"/>
                <w:szCs w:val="18"/>
              </w:rPr>
            </w:pPr>
            <w:r>
              <w:rPr>
                <w:rFonts w:ascii="ArialMT" w:hAnsi="ArialMT" w:cs="ArialMT"/>
                <w:sz w:val="18"/>
                <w:szCs w:val="18"/>
              </w:rPr>
              <w:t>322110</w:t>
            </w:r>
          </w:p>
        </w:tc>
        <w:tc>
          <w:tcPr>
            <w:tcW w:w="7229" w:type="dxa"/>
          </w:tcPr>
          <w:p w14:paraId="29C27A7D" w14:textId="7BCF0DB4"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Uitvoeren visuele inspectie vanuit riool.</w:t>
            </w:r>
          </w:p>
          <w:p w14:paraId="06D3920F" w14:textId="5DD5EFA1"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 xml:space="preserve">Situering: Rockflowpakket, aangebracht in bestekspostnr. </w:t>
            </w:r>
            <w:r>
              <w:rPr>
                <w:rFonts w:ascii="ArialMT" w:hAnsi="ArialMT" w:cs="ArialMT"/>
                <w:color w:val="0000FF"/>
                <w:sz w:val="18"/>
                <w:szCs w:val="18"/>
              </w:rPr>
              <w:t>312010</w:t>
            </w:r>
            <w:r>
              <w:rPr>
                <w:rFonts w:ascii="ArialMT" w:hAnsi="ArialMT" w:cs="ArialMT"/>
                <w:color w:val="000000"/>
                <w:sz w:val="18"/>
                <w:szCs w:val="18"/>
              </w:rPr>
              <w:t>.</w:t>
            </w:r>
          </w:p>
          <w:p w14:paraId="2068D50D" w14:textId="593CE6CB"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Betreft: inspectie van de riolering m.b.v. een op afstand bediende camera waarbij de beelden bovengronds worden gevolgd op een monitor en worden vastgelegd.</w:t>
            </w:r>
          </w:p>
          <w:p w14:paraId="70C205EC" w14:textId="106EDC35"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Grootste putafstand: @@ m</w:t>
            </w:r>
          </w:p>
          <w:p w14:paraId="28DCD2DA" w14:textId="69F12597"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Opleveringsinspectie nieuwe riolering; riolering buiten bedrijf</w:t>
            </w:r>
          </w:p>
          <w:p w14:paraId="3A91C405" w14:textId="6F5D80DD"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Materiaal riool: Steenwol (Rockflow-pakket)</w:t>
            </w:r>
          </w:p>
          <w:p w14:paraId="0519D0F5" w14:textId="7125A082"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Rond riool, profielafmetingen: Ø 125 mm</w:t>
            </w:r>
          </w:p>
          <w:p w14:paraId="4A71F203" w14:textId="4B8B8FBD"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Ten minste in de rapportage vermelden:</w:t>
            </w:r>
          </w:p>
          <w:p w14:paraId="105E40F9" w14:textId="441630E2"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 Afwijkingen radiale verplaatsing t.p.v. kanalen;</w:t>
            </w:r>
          </w:p>
          <w:p w14:paraId="0AEF48CF" w14:textId="13E61C7B"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 A</w:t>
            </w:r>
            <w:r w:rsidR="00E261C3">
              <w:rPr>
                <w:rFonts w:ascii="ArialMT" w:hAnsi="ArialMT" w:cs="ArialMT"/>
                <w:color w:val="000000"/>
                <w:sz w:val="18"/>
                <w:szCs w:val="18"/>
              </w:rPr>
              <w:t>f</w:t>
            </w:r>
            <w:r>
              <w:rPr>
                <w:rFonts w:ascii="ArialMT" w:hAnsi="ArialMT" w:cs="ArialMT"/>
                <w:color w:val="000000"/>
                <w:sz w:val="18"/>
                <w:szCs w:val="18"/>
              </w:rPr>
              <w:t>wijkingen in lengterichting.</w:t>
            </w:r>
          </w:p>
          <w:p w14:paraId="18C8D118" w14:textId="10C4BF03"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Zie ook:</w:t>
            </w:r>
          </w:p>
          <w:p w14:paraId="5E369CE1" w14:textId="4DE52B1C" w:rsidR="00907AE4" w:rsidRDefault="00000000" w:rsidP="00907AE4">
            <w:pPr>
              <w:autoSpaceDE w:val="0"/>
              <w:autoSpaceDN w:val="0"/>
              <w:adjustRightInd w:val="0"/>
              <w:rPr>
                <w:rFonts w:ascii="ArialMT" w:hAnsi="ArialMT" w:cs="ArialMT"/>
                <w:color w:val="000000"/>
                <w:sz w:val="18"/>
                <w:szCs w:val="18"/>
              </w:rPr>
            </w:pPr>
            <w:hyperlink r:id="rId6" w:history="1">
              <w:r w:rsidR="00907AE4" w:rsidRPr="00B6258E">
                <w:rPr>
                  <w:rStyle w:val="Hyperlink"/>
                  <w:rFonts w:ascii="ArialMT" w:hAnsi="ArialMT" w:cs="ArialMT"/>
                  <w:sz w:val="18"/>
                  <w:szCs w:val="18"/>
                </w:rPr>
                <w:t>https://www.rockwool.com/syssiteassets/applications-and</w:t>
              </w:r>
              <w:r w:rsidR="00B6258E" w:rsidRPr="00B6258E">
                <w:rPr>
                  <w:rStyle w:val="Hyperlink"/>
                  <w:rFonts w:ascii="ArialMT" w:hAnsi="ArialMT" w:cs="ArialMT"/>
                  <w:sz w:val="18"/>
                  <w:szCs w:val="18"/>
                </w:rPr>
                <w:t>-</w:t>
              </w:r>
              <w:r w:rsidR="00907AE4" w:rsidRPr="00B6258E">
                <w:rPr>
                  <w:rStyle w:val="Hyperlink"/>
                  <w:rFonts w:ascii="ArialMT" w:hAnsi="ArialMT" w:cs="ArialMT"/>
                  <w:sz w:val="18"/>
                  <w:szCs w:val="18"/>
                </w:rPr>
                <w:t>products/rockflow/downloads/guides/opleverinspectie_nl_lf-lv.pdf</w:t>
              </w:r>
            </w:hyperlink>
          </w:p>
          <w:p w14:paraId="702D3A0E" w14:textId="6BB3AE4E"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Opnamen aanleveren videosysteem PAL in</w:t>
            </w:r>
          </w:p>
          <w:p w14:paraId="12192586" w14:textId="76E67352" w:rsidR="00907AE4" w:rsidRDefault="00B6258E"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M</w:t>
            </w:r>
            <w:r w:rsidR="00907AE4">
              <w:rPr>
                <w:rFonts w:ascii="ArialMT" w:hAnsi="ArialMT" w:cs="ArialMT"/>
                <w:color w:val="000000"/>
                <w:sz w:val="18"/>
                <w:szCs w:val="18"/>
              </w:rPr>
              <w:t>peg2-formaat</w:t>
            </w:r>
          </w:p>
          <w:p w14:paraId="69C131A9" w14:textId="03EEEF9F" w:rsidR="00907AE4" w:rsidRDefault="00907AE4" w:rsidP="00907AE4">
            <w:pPr>
              <w:autoSpaceDE w:val="0"/>
              <w:autoSpaceDN w:val="0"/>
              <w:adjustRightInd w:val="0"/>
              <w:rPr>
                <w:rFonts w:ascii="ArialMT" w:hAnsi="ArialMT" w:cs="ArialMT"/>
                <w:color w:val="000000"/>
                <w:sz w:val="18"/>
                <w:szCs w:val="18"/>
              </w:rPr>
            </w:pPr>
            <w:r>
              <w:rPr>
                <w:rFonts w:ascii="ArialMT" w:hAnsi="ArialMT" w:cs="ArialMT"/>
                <w:color w:val="000000"/>
                <w:sz w:val="18"/>
                <w:szCs w:val="18"/>
              </w:rPr>
              <w:t>Rapportage digitaal in Standaard Uitwisselingsformaat en</w:t>
            </w:r>
          </w:p>
          <w:p w14:paraId="493DE7A2" w14:textId="33972CF8" w:rsidR="006A065B" w:rsidRPr="00A136C6" w:rsidRDefault="00907AE4" w:rsidP="00907AE4">
            <w:pPr>
              <w:rPr>
                <w:rFonts w:ascii="ArialMT" w:hAnsi="ArialMT" w:cs="ArialMT"/>
                <w:color w:val="000000"/>
                <w:sz w:val="18"/>
                <w:szCs w:val="18"/>
              </w:rPr>
            </w:pPr>
            <w:r>
              <w:rPr>
                <w:rFonts w:ascii="ArialMT" w:hAnsi="ArialMT" w:cs="ArialMT"/>
                <w:color w:val="000000"/>
                <w:sz w:val="18"/>
                <w:szCs w:val="18"/>
              </w:rPr>
              <w:t>pdf-formaat. Foto's in digitaal formaat (jpeg) aanleveren</w:t>
            </w:r>
          </w:p>
        </w:tc>
        <w:tc>
          <w:tcPr>
            <w:tcW w:w="987" w:type="dxa"/>
          </w:tcPr>
          <w:p w14:paraId="66EC13C8" w14:textId="64751C64" w:rsidR="006A065B" w:rsidRPr="00A136C6" w:rsidRDefault="00907AE4" w:rsidP="00A9795B">
            <w:pPr>
              <w:rPr>
                <w:rFonts w:ascii="ArialMT" w:hAnsi="ArialMT" w:cs="ArialMT"/>
                <w:color w:val="000000"/>
                <w:sz w:val="18"/>
                <w:szCs w:val="18"/>
              </w:rPr>
            </w:pPr>
            <w:r>
              <w:rPr>
                <w:rFonts w:ascii="ArialMT" w:hAnsi="ArialMT" w:cs="ArialMT"/>
                <w:color w:val="000000"/>
                <w:sz w:val="18"/>
                <w:szCs w:val="18"/>
              </w:rPr>
              <w:t>@@ m</w:t>
            </w:r>
          </w:p>
        </w:tc>
      </w:tr>
      <w:tr w:rsidR="00B6258E" w14:paraId="7EC21D40" w14:textId="77777777" w:rsidTr="00941271">
        <w:tc>
          <w:tcPr>
            <w:tcW w:w="846" w:type="dxa"/>
          </w:tcPr>
          <w:p w14:paraId="37729204" w14:textId="77777777" w:rsidR="00B6258E" w:rsidRDefault="00B6258E" w:rsidP="00A9795B">
            <w:pPr>
              <w:rPr>
                <w:rFonts w:ascii="ArialMT" w:hAnsi="ArialMT" w:cs="ArialMT"/>
                <w:sz w:val="18"/>
                <w:szCs w:val="18"/>
              </w:rPr>
            </w:pPr>
          </w:p>
        </w:tc>
        <w:tc>
          <w:tcPr>
            <w:tcW w:w="7229" w:type="dxa"/>
          </w:tcPr>
          <w:p w14:paraId="4158714E"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78FF8C9B" w14:textId="77777777" w:rsidR="00B6258E" w:rsidRDefault="00B6258E" w:rsidP="00A9795B">
            <w:pPr>
              <w:rPr>
                <w:rFonts w:ascii="ArialMT" w:hAnsi="ArialMT" w:cs="ArialMT"/>
                <w:color w:val="000000"/>
                <w:sz w:val="18"/>
                <w:szCs w:val="18"/>
              </w:rPr>
            </w:pPr>
          </w:p>
        </w:tc>
      </w:tr>
      <w:tr w:rsidR="00B6258E" w14:paraId="0EED18AA" w14:textId="77777777" w:rsidTr="00941271">
        <w:tc>
          <w:tcPr>
            <w:tcW w:w="846" w:type="dxa"/>
          </w:tcPr>
          <w:p w14:paraId="53D8B5D2" w14:textId="582B6C41" w:rsidR="00B6258E" w:rsidRDefault="00B6258E" w:rsidP="00A9795B">
            <w:pPr>
              <w:rPr>
                <w:rFonts w:ascii="ArialMT" w:hAnsi="ArialMT" w:cs="ArialMT"/>
                <w:sz w:val="18"/>
                <w:szCs w:val="18"/>
              </w:rPr>
            </w:pPr>
            <w:r w:rsidRPr="00B6258E">
              <w:rPr>
                <w:rFonts w:ascii="Arial-BoldMT" w:hAnsi="Arial-BoldMT" w:cs="Arial-BoldMT"/>
                <w:b/>
                <w:bCs/>
                <w:sz w:val="18"/>
                <w:szCs w:val="18"/>
              </w:rPr>
              <w:t>4</w:t>
            </w:r>
          </w:p>
        </w:tc>
        <w:tc>
          <w:tcPr>
            <w:tcW w:w="7229" w:type="dxa"/>
          </w:tcPr>
          <w:p w14:paraId="3BC41753" w14:textId="2C5F7A7C" w:rsidR="00B6258E" w:rsidRDefault="00B6258E" w:rsidP="00907AE4">
            <w:pPr>
              <w:autoSpaceDE w:val="0"/>
              <w:autoSpaceDN w:val="0"/>
              <w:adjustRightInd w:val="0"/>
              <w:rPr>
                <w:rFonts w:ascii="ArialMT" w:hAnsi="ArialMT" w:cs="ArialMT"/>
                <w:color w:val="000000"/>
                <w:sz w:val="18"/>
                <w:szCs w:val="18"/>
              </w:rPr>
            </w:pPr>
            <w:r>
              <w:rPr>
                <w:rFonts w:ascii="Arial-BoldMT" w:hAnsi="Arial-BoldMT" w:cs="Arial-BoldMT"/>
                <w:b/>
                <w:bCs/>
                <w:sz w:val="18"/>
                <w:szCs w:val="18"/>
              </w:rPr>
              <w:t>VERHARDINGEN</w:t>
            </w:r>
          </w:p>
        </w:tc>
        <w:tc>
          <w:tcPr>
            <w:tcW w:w="987" w:type="dxa"/>
          </w:tcPr>
          <w:p w14:paraId="6CBFA36A" w14:textId="77777777" w:rsidR="00B6258E" w:rsidRDefault="00B6258E" w:rsidP="00A9795B">
            <w:pPr>
              <w:rPr>
                <w:rFonts w:ascii="ArialMT" w:hAnsi="ArialMT" w:cs="ArialMT"/>
                <w:color w:val="000000"/>
                <w:sz w:val="18"/>
                <w:szCs w:val="18"/>
              </w:rPr>
            </w:pPr>
          </w:p>
        </w:tc>
      </w:tr>
      <w:tr w:rsidR="00B6258E" w14:paraId="1F8E9E71" w14:textId="77777777" w:rsidTr="00941271">
        <w:tc>
          <w:tcPr>
            <w:tcW w:w="846" w:type="dxa"/>
          </w:tcPr>
          <w:p w14:paraId="7D7F0F51" w14:textId="77777777" w:rsidR="00B6258E" w:rsidRDefault="00B6258E" w:rsidP="00A9795B">
            <w:pPr>
              <w:rPr>
                <w:rFonts w:ascii="ArialMT" w:hAnsi="ArialMT" w:cs="ArialMT"/>
                <w:sz w:val="18"/>
                <w:szCs w:val="18"/>
              </w:rPr>
            </w:pPr>
          </w:p>
        </w:tc>
        <w:tc>
          <w:tcPr>
            <w:tcW w:w="7229" w:type="dxa"/>
          </w:tcPr>
          <w:p w14:paraId="0E7B992E"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36B02BD7" w14:textId="77777777" w:rsidR="00B6258E" w:rsidRDefault="00B6258E" w:rsidP="00A9795B">
            <w:pPr>
              <w:rPr>
                <w:rFonts w:ascii="ArialMT" w:hAnsi="ArialMT" w:cs="ArialMT"/>
                <w:color w:val="000000"/>
                <w:sz w:val="18"/>
                <w:szCs w:val="18"/>
              </w:rPr>
            </w:pPr>
          </w:p>
        </w:tc>
      </w:tr>
      <w:tr w:rsidR="00B6258E" w14:paraId="481F8740" w14:textId="77777777" w:rsidTr="00941271">
        <w:tc>
          <w:tcPr>
            <w:tcW w:w="846" w:type="dxa"/>
          </w:tcPr>
          <w:p w14:paraId="2F145621" w14:textId="74FA4F8E" w:rsidR="00B6258E" w:rsidRPr="00B6258E" w:rsidRDefault="00B6258E" w:rsidP="00A9795B">
            <w:pPr>
              <w:rPr>
                <w:rFonts w:ascii="Arial-BoldMT" w:hAnsi="Arial-BoldMT" w:cs="Arial-BoldMT"/>
                <w:b/>
                <w:bCs/>
                <w:sz w:val="18"/>
                <w:szCs w:val="18"/>
              </w:rPr>
            </w:pPr>
            <w:r w:rsidRPr="00B6258E">
              <w:rPr>
                <w:rFonts w:ascii="Arial-BoldMT" w:hAnsi="Arial-BoldMT" w:cs="Arial-BoldMT"/>
                <w:b/>
                <w:bCs/>
                <w:sz w:val="18"/>
                <w:szCs w:val="18"/>
              </w:rPr>
              <w:t>41</w:t>
            </w:r>
          </w:p>
        </w:tc>
        <w:tc>
          <w:tcPr>
            <w:tcW w:w="7229" w:type="dxa"/>
          </w:tcPr>
          <w:p w14:paraId="3A38EF27" w14:textId="1F9A5877" w:rsidR="00B6258E" w:rsidRPr="00B6258E" w:rsidRDefault="00B6258E" w:rsidP="00907AE4">
            <w:pPr>
              <w:autoSpaceDE w:val="0"/>
              <w:autoSpaceDN w:val="0"/>
              <w:adjustRightInd w:val="0"/>
              <w:rPr>
                <w:rFonts w:ascii="Arial-BoldMT" w:hAnsi="Arial-BoldMT" w:cs="Arial-BoldMT"/>
                <w:b/>
                <w:bCs/>
                <w:sz w:val="18"/>
                <w:szCs w:val="18"/>
              </w:rPr>
            </w:pPr>
            <w:r w:rsidRPr="00B6258E">
              <w:rPr>
                <w:rFonts w:ascii="Arial-BoldMT" w:hAnsi="Arial-BoldMT" w:cs="Arial-BoldMT"/>
                <w:b/>
                <w:bCs/>
                <w:sz w:val="18"/>
                <w:szCs w:val="18"/>
              </w:rPr>
              <w:t>FUNDERINGSLAGEN</w:t>
            </w:r>
          </w:p>
        </w:tc>
        <w:tc>
          <w:tcPr>
            <w:tcW w:w="987" w:type="dxa"/>
          </w:tcPr>
          <w:p w14:paraId="353B89BA" w14:textId="77777777" w:rsidR="00B6258E" w:rsidRDefault="00B6258E" w:rsidP="00A9795B">
            <w:pPr>
              <w:rPr>
                <w:rFonts w:ascii="ArialMT" w:hAnsi="ArialMT" w:cs="ArialMT"/>
                <w:color w:val="000000"/>
                <w:sz w:val="18"/>
                <w:szCs w:val="18"/>
              </w:rPr>
            </w:pPr>
          </w:p>
        </w:tc>
      </w:tr>
      <w:tr w:rsidR="00B6258E" w14:paraId="7E6F5318" w14:textId="77777777" w:rsidTr="00941271">
        <w:tc>
          <w:tcPr>
            <w:tcW w:w="846" w:type="dxa"/>
          </w:tcPr>
          <w:p w14:paraId="15ACE6D6" w14:textId="77777777" w:rsidR="00B6258E" w:rsidRDefault="00B6258E" w:rsidP="00A9795B">
            <w:pPr>
              <w:rPr>
                <w:rFonts w:ascii="ArialMT" w:hAnsi="ArialMT" w:cs="ArialMT"/>
                <w:sz w:val="18"/>
                <w:szCs w:val="18"/>
              </w:rPr>
            </w:pPr>
          </w:p>
        </w:tc>
        <w:tc>
          <w:tcPr>
            <w:tcW w:w="7229" w:type="dxa"/>
          </w:tcPr>
          <w:p w14:paraId="25205937"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650B52AB" w14:textId="77777777" w:rsidR="00B6258E" w:rsidRDefault="00B6258E" w:rsidP="00A9795B">
            <w:pPr>
              <w:rPr>
                <w:rFonts w:ascii="ArialMT" w:hAnsi="ArialMT" w:cs="ArialMT"/>
                <w:color w:val="000000"/>
                <w:sz w:val="18"/>
                <w:szCs w:val="18"/>
              </w:rPr>
            </w:pPr>
          </w:p>
        </w:tc>
      </w:tr>
      <w:tr w:rsidR="00B6258E" w14:paraId="622CB512" w14:textId="77777777" w:rsidTr="00941271">
        <w:tc>
          <w:tcPr>
            <w:tcW w:w="846" w:type="dxa"/>
          </w:tcPr>
          <w:p w14:paraId="0FD3ABEB" w14:textId="68B05042" w:rsidR="00B6258E" w:rsidRDefault="00B6258E" w:rsidP="00A9795B">
            <w:pPr>
              <w:rPr>
                <w:rFonts w:ascii="ArialMT" w:hAnsi="ArialMT" w:cs="ArialMT"/>
                <w:sz w:val="18"/>
                <w:szCs w:val="18"/>
              </w:rPr>
            </w:pPr>
            <w:r>
              <w:rPr>
                <w:rFonts w:ascii="ArialMT" w:hAnsi="ArialMT" w:cs="ArialMT"/>
                <w:sz w:val="18"/>
                <w:szCs w:val="18"/>
              </w:rPr>
              <w:t>410010</w:t>
            </w:r>
          </w:p>
        </w:tc>
        <w:tc>
          <w:tcPr>
            <w:tcW w:w="7229" w:type="dxa"/>
          </w:tcPr>
          <w:p w14:paraId="250653CA" w14:textId="63378BE9" w:rsidR="00B6258E" w:rsidRDefault="00B6258E" w:rsidP="00B6258E">
            <w:pPr>
              <w:autoSpaceDE w:val="0"/>
              <w:autoSpaceDN w:val="0"/>
              <w:adjustRightInd w:val="0"/>
              <w:rPr>
                <w:rFonts w:ascii="ArialMT" w:hAnsi="ArialMT" w:cs="ArialMT"/>
                <w:sz w:val="18"/>
                <w:szCs w:val="18"/>
              </w:rPr>
            </w:pPr>
            <w:r>
              <w:rPr>
                <w:rFonts w:ascii="ArialMT" w:hAnsi="ArialMT" w:cs="ArialMT"/>
                <w:sz w:val="18"/>
                <w:szCs w:val="18"/>
              </w:rPr>
              <w:t>Aanbrengen van een wegfundering van ongebonden steenmengsel.</w:t>
            </w:r>
          </w:p>
          <w:p w14:paraId="0EBF63A6" w14:textId="77777777" w:rsidR="00B6258E" w:rsidRDefault="00B6258E" w:rsidP="00B6258E">
            <w:pPr>
              <w:autoSpaceDE w:val="0"/>
              <w:autoSpaceDN w:val="0"/>
              <w:adjustRightInd w:val="0"/>
              <w:rPr>
                <w:rFonts w:ascii="ArialMT" w:hAnsi="ArialMT" w:cs="ArialMT"/>
                <w:sz w:val="18"/>
                <w:szCs w:val="18"/>
              </w:rPr>
            </w:pPr>
            <w:r>
              <w:rPr>
                <w:rFonts w:ascii="ArialMT" w:hAnsi="ArialMT" w:cs="ArialMT"/>
                <w:sz w:val="18"/>
                <w:szCs w:val="18"/>
              </w:rPr>
              <w:t>Betreft: het leveren- en aanbrengen van ongebonden wegfundering.</w:t>
            </w:r>
          </w:p>
          <w:p w14:paraId="54FAD048" w14:textId="40112C7B" w:rsidR="00B6258E" w:rsidRDefault="00B6258E" w:rsidP="00B6258E">
            <w:pPr>
              <w:autoSpaceDE w:val="0"/>
              <w:autoSpaceDN w:val="0"/>
              <w:adjustRightInd w:val="0"/>
              <w:rPr>
                <w:rFonts w:ascii="ArialMT" w:hAnsi="ArialMT" w:cs="ArialMT"/>
                <w:sz w:val="18"/>
                <w:szCs w:val="18"/>
              </w:rPr>
            </w:pPr>
            <w:r>
              <w:rPr>
                <w:rFonts w:ascii="ArialMT" w:hAnsi="ArialMT" w:cs="ArialMT"/>
                <w:sz w:val="18"/>
                <w:szCs w:val="18"/>
              </w:rPr>
              <w:t>(@</w:t>
            </w:r>
            <w:r w:rsidR="00C62958">
              <w:rPr>
                <w:rFonts w:ascii="ArialMT" w:hAnsi="ArialMT" w:cs="ArialMT"/>
                <w:sz w:val="18"/>
                <w:szCs w:val="18"/>
              </w:rPr>
              <w:t>@</w:t>
            </w:r>
            <w:r>
              <w:rPr>
                <w:rFonts w:ascii="ArialMT" w:hAnsi="ArialMT" w:cs="ArialMT"/>
                <w:sz w:val="18"/>
                <w:szCs w:val="18"/>
              </w:rPr>
              <w:t xml:space="preserve"> dikte minimaal 300 mm @</w:t>
            </w:r>
            <w:r w:rsidR="00C62958">
              <w:rPr>
                <w:rFonts w:ascii="ArialMT" w:hAnsi="ArialMT" w:cs="ArialMT"/>
                <w:sz w:val="18"/>
                <w:szCs w:val="18"/>
              </w:rPr>
              <w:t>@</w:t>
            </w:r>
            <w:r>
              <w:rPr>
                <w:rFonts w:ascii="ArialMT" w:hAnsi="ArialMT" w:cs="ArialMT"/>
                <w:sz w:val="18"/>
                <w:szCs w:val="18"/>
              </w:rPr>
              <w:t>).</w:t>
            </w:r>
          </w:p>
          <w:p w14:paraId="35153485" w14:textId="5F5E8B4E" w:rsidR="00B6258E" w:rsidRDefault="00B6258E" w:rsidP="00B6258E">
            <w:pPr>
              <w:autoSpaceDE w:val="0"/>
              <w:autoSpaceDN w:val="0"/>
              <w:adjustRightInd w:val="0"/>
              <w:rPr>
                <w:rFonts w:ascii="ArialMT" w:hAnsi="ArialMT" w:cs="ArialMT"/>
                <w:sz w:val="18"/>
                <w:szCs w:val="18"/>
              </w:rPr>
            </w:pPr>
            <w:r>
              <w:rPr>
                <w:rFonts w:ascii="ArialMT" w:hAnsi="ArialMT" w:cs="ArialMT"/>
                <w:sz w:val="18"/>
                <w:szCs w:val="18"/>
              </w:rPr>
              <w:t>Situering: wegfundering boven Rockflow-pakket.</w:t>
            </w:r>
          </w:p>
          <w:p w14:paraId="750B8852" w14:textId="31BFF7A3" w:rsidR="00B6258E" w:rsidRDefault="00B6258E" w:rsidP="00B6258E">
            <w:pPr>
              <w:autoSpaceDE w:val="0"/>
              <w:autoSpaceDN w:val="0"/>
              <w:adjustRightInd w:val="0"/>
              <w:rPr>
                <w:rFonts w:ascii="ArialMT" w:hAnsi="ArialMT" w:cs="ArialMT"/>
                <w:sz w:val="18"/>
                <w:szCs w:val="18"/>
              </w:rPr>
            </w:pPr>
            <w:r>
              <w:rPr>
                <w:rFonts w:ascii="ArialMT" w:hAnsi="ArialMT" w:cs="ArialMT"/>
                <w:sz w:val="18"/>
                <w:szCs w:val="18"/>
              </w:rPr>
              <w:t>@@ Bestekspost verder aanvullen met de juiste deficodes afgestemd op de bestaande situatie @@</w:t>
            </w:r>
          </w:p>
          <w:p w14:paraId="14553E8B" w14:textId="232B3CF1" w:rsidR="00B6258E" w:rsidRDefault="00B6258E" w:rsidP="00B6258E">
            <w:pPr>
              <w:autoSpaceDE w:val="0"/>
              <w:autoSpaceDN w:val="0"/>
              <w:adjustRightInd w:val="0"/>
              <w:rPr>
                <w:rFonts w:ascii="ArialMT" w:hAnsi="ArialMT" w:cs="ArialMT"/>
                <w:sz w:val="18"/>
                <w:szCs w:val="18"/>
              </w:rPr>
            </w:pPr>
            <w:r>
              <w:rPr>
                <w:rFonts w:ascii="ArialMT" w:hAnsi="ArialMT" w:cs="ArialMT"/>
                <w:sz w:val="18"/>
                <w:szCs w:val="18"/>
              </w:rPr>
              <w:t>Op (@</w:t>
            </w:r>
            <w:r w:rsidR="00C62958">
              <w:rPr>
                <w:rFonts w:ascii="ArialMT" w:hAnsi="ArialMT" w:cs="ArialMT"/>
                <w:sz w:val="18"/>
                <w:szCs w:val="18"/>
              </w:rPr>
              <w:t>@</w:t>
            </w:r>
            <w:r>
              <w:rPr>
                <w:rFonts w:ascii="ArialMT" w:hAnsi="ArialMT" w:cs="ArialMT"/>
                <w:sz w:val="18"/>
                <w:szCs w:val="18"/>
              </w:rPr>
              <w:t>KEUZE zand in zandbed / steenwol infiltratie</w:t>
            </w:r>
            <w:r w:rsidR="00AF2461">
              <w:rPr>
                <w:rFonts w:ascii="ArialMT" w:hAnsi="ArialMT" w:cs="ArialMT"/>
                <w:sz w:val="18"/>
                <w:szCs w:val="18"/>
              </w:rPr>
              <w:t xml:space="preserve"> </w:t>
            </w:r>
            <w:r>
              <w:rPr>
                <w:rFonts w:ascii="ArialMT" w:hAnsi="ArialMT" w:cs="ArialMT"/>
                <w:sz w:val="18"/>
                <w:szCs w:val="18"/>
              </w:rPr>
              <w:t xml:space="preserve">elementen </w:t>
            </w:r>
            <w:r w:rsidR="00C62958">
              <w:rPr>
                <w:rFonts w:ascii="ArialMT" w:hAnsi="ArialMT" w:cs="ArialMT"/>
                <w:sz w:val="18"/>
                <w:szCs w:val="18"/>
              </w:rPr>
              <w:t>@</w:t>
            </w:r>
            <w:r>
              <w:rPr>
                <w:rFonts w:ascii="ArialMT" w:hAnsi="ArialMT" w:cs="ArialMT"/>
                <w:sz w:val="18"/>
                <w:szCs w:val="18"/>
              </w:rPr>
              <w:t>@)</w:t>
            </w:r>
          </w:p>
          <w:p w14:paraId="467714F0" w14:textId="294FC159" w:rsidR="00B6258E" w:rsidRPr="00AF2461" w:rsidRDefault="00B6258E" w:rsidP="00B6258E">
            <w:pPr>
              <w:autoSpaceDE w:val="0"/>
              <w:autoSpaceDN w:val="0"/>
              <w:adjustRightInd w:val="0"/>
              <w:rPr>
                <w:rFonts w:ascii="ArialMT" w:hAnsi="ArialMT" w:cs="ArialMT"/>
                <w:sz w:val="18"/>
                <w:szCs w:val="18"/>
              </w:rPr>
            </w:pPr>
            <w:r>
              <w:rPr>
                <w:rFonts w:ascii="ArialMT" w:hAnsi="ArialMT" w:cs="ArialMT"/>
                <w:sz w:val="18"/>
                <w:szCs w:val="18"/>
              </w:rPr>
              <w:t>Wijze verdichten conform voorschriften leverancier</w:t>
            </w:r>
            <w:r w:rsidR="00AF2461">
              <w:rPr>
                <w:rFonts w:ascii="ArialMT" w:hAnsi="ArialMT" w:cs="ArialMT"/>
                <w:sz w:val="18"/>
                <w:szCs w:val="18"/>
              </w:rPr>
              <w:t xml:space="preserve"> </w:t>
            </w:r>
            <w:r>
              <w:rPr>
                <w:rFonts w:ascii="ArialMT" w:hAnsi="ArialMT" w:cs="ArialMT"/>
                <w:sz w:val="18"/>
                <w:szCs w:val="18"/>
              </w:rPr>
              <w:t>Rockflow-pakket.</w:t>
            </w:r>
          </w:p>
        </w:tc>
        <w:tc>
          <w:tcPr>
            <w:tcW w:w="987" w:type="dxa"/>
          </w:tcPr>
          <w:p w14:paraId="616B085D" w14:textId="73AD8796" w:rsidR="00B6258E" w:rsidRDefault="00B6258E" w:rsidP="00A9795B">
            <w:pPr>
              <w:rPr>
                <w:rFonts w:ascii="ArialMT" w:hAnsi="ArialMT" w:cs="ArialMT"/>
                <w:color w:val="000000"/>
                <w:sz w:val="18"/>
                <w:szCs w:val="18"/>
              </w:rPr>
            </w:pPr>
            <w:r>
              <w:rPr>
                <w:rFonts w:ascii="ArialMT" w:hAnsi="ArialMT" w:cs="ArialMT"/>
                <w:color w:val="000000"/>
                <w:sz w:val="18"/>
                <w:szCs w:val="18"/>
              </w:rPr>
              <w:t>@@ m2</w:t>
            </w:r>
          </w:p>
        </w:tc>
      </w:tr>
      <w:tr w:rsidR="00B6258E" w14:paraId="772F654B" w14:textId="77777777" w:rsidTr="00941271">
        <w:tc>
          <w:tcPr>
            <w:tcW w:w="846" w:type="dxa"/>
          </w:tcPr>
          <w:p w14:paraId="682B52D9" w14:textId="77777777" w:rsidR="00B6258E" w:rsidRDefault="00B6258E" w:rsidP="00A9795B">
            <w:pPr>
              <w:rPr>
                <w:rFonts w:ascii="ArialMT" w:hAnsi="ArialMT" w:cs="ArialMT"/>
                <w:sz w:val="18"/>
                <w:szCs w:val="18"/>
              </w:rPr>
            </w:pPr>
          </w:p>
        </w:tc>
        <w:tc>
          <w:tcPr>
            <w:tcW w:w="7229" w:type="dxa"/>
          </w:tcPr>
          <w:p w14:paraId="61162A78"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2A681D0E" w14:textId="77777777" w:rsidR="00B6258E" w:rsidRDefault="00B6258E" w:rsidP="00A9795B">
            <w:pPr>
              <w:rPr>
                <w:rFonts w:ascii="ArialMT" w:hAnsi="ArialMT" w:cs="ArialMT"/>
                <w:color w:val="000000"/>
                <w:sz w:val="18"/>
                <w:szCs w:val="18"/>
              </w:rPr>
            </w:pPr>
          </w:p>
        </w:tc>
      </w:tr>
      <w:tr w:rsidR="00B6258E" w14:paraId="6359A4B1" w14:textId="77777777" w:rsidTr="00941271">
        <w:tc>
          <w:tcPr>
            <w:tcW w:w="846" w:type="dxa"/>
          </w:tcPr>
          <w:p w14:paraId="704DEBD3" w14:textId="298EB439" w:rsidR="00B6258E" w:rsidRDefault="00AF2461" w:rsidP="00A9795B">
            <w:pPr>
              <w:rPr>
                <w:rFonts w:ascii="ArialMT" w:hAnsi="ArialMT" w:cs="ArialMT"/>
                <w:sz w:val="18"/>
                <w:szCs w:val="18"/>
              </w:rPr>
            </w:pPr>
            <w:r>
              <w:rPr>
                <w:rFonts w:ascii="Arial-BoldMT" w:hAnsi="Arial-BoldMT" w:cs="Arial-BoldMT"/>
                <w:b/>
                <w:bCs/>
                <w:sz w:val="18"/>
                <w:szCs w:val="18"/>
              </w:rPr>
              <w:t>8</w:t>
            </w:r>
          </w:p>
        </w:tc>
        <w:tc>
          <w:tcPr>
            <w:tcW w:w="7229" w:type="dxa"/>
          </w:tcPr>
          <w:p w14:paraId="785CE7F9" w14:textId="1CC491BE" w:rsidR="00B6258E" w:rsidRDefault="00AF2461" w:rsidP="00907AE4">
            <w:pPr>
              <w:autoSpaceDE w:val="0"/>
              <w:autoSpaceDN w:val="0"/>
              <w:adjustRightInd w:val="0"/>
              <w:rPr>
                <w:rFonts w:ascii="ArialMT" w:hAnsi="ArialMT" w:cs="ArialMT"/>
                <w:color w:val="000000"/>
                <w:sz w:val="18"/>
                <w:szCs w:val="18"/>
              </w:rPr>
            </w:pPr>
            <w:r>
              <w:rPr>
                <w:rFonts w:ascii="Arial-BoldMT" w:hAnsi="Arial-BoldMT" w:cs="Arial-BoldMT"/>
                <w:b/>
                <w:bCs/>
                <w:sz w:val="18"/>
                <w:szCs w:val="18"/>
              </w:rPr>
              <w:t>WERK ALGEMENE AARD</w:t>
            </w:r>
          </w:p>
        </w:tc>
        <w:tc>
          <w:tcPr>
            <w:tcW w:w="987" w:type="dxa"/>
          </w:tcPr>
          <w:p w14:paraId="1F3C3212" w14:textId="77777777" w:rsidR="00B6258E" w:rsidRDefault="00B6258E" w:rsidP="00A9795B">
            <w:pPr>
              <w:rPr>
                <w:rFonts w:ascii="ArialMT" w:hAnsi="ArialMT" w:cs="ArialMT"/>
                <w:color w:val="000000"/>
                <w:sz w:val="18"/>
                <w:szCs w:val="18"/>
              </w:rPr>
            </w:pPr>
          </w:p>
        </w:tc>
      </w:tr>
      <w:tr w:rsidR="00B6258E" w14:paraId="2F3C9789" w14:textId="77777777" w:rsidTr="00941271">
        <w:tc>
          <w:tcPr>
            <w:tcW w:w="846" w:type="dxa"/>
          </w:tcPr>
          <w:p w14:paraId="4D4CBB45" w14:textId="77777777" w:rsidR="00B6258E" w:rsidRDefault="00B6258E" w:rsidP="00A9795B">
            <w:pPr>
              <w:rPr>
                <w:rFonts w:ascii="ArialMT" w:hAnsi="ArialMT" w:cs="ArialMT"/>
                <w:sz w:val="18"/>
                <w:szCs w:val="18"/>
              </w:rPr>
            </w:pPr>
          </w:p>
        </w:tc>
        <w:tc>
          <w:tcPr>
            <w:tcW w:w="7229" w:type="dxa"/>
          </w:tcPr>
          <w:p w14:paraId="13B9271A"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411DCC8A" w14:textId="77777777" w:rsidR="00B6258E" w:rsidRDefault="00B6258E" w:rsidP="00A9795B">
            <w:pPr>
              <w:rPr>
                <w:rFonts w:ascii="ArialMT" w:hAnsi="ArialMT" w:cs="ArialMT"/>
                <w:color w:val="000000"/>
                <w:sz w:val="18"/>
                <w:szCs w:val="18"/>
              </w:rPr>
            </w:pPr>
          </w:p>
        </w:tc>
      </w:tr>
      <w:tr w:rsidR="00B6258E" w14:paraId="1E23B4BB" w14:textId="77777777" w:rsidTr="00941271">
        <w:tc>
          <w:tcPr>
            <w:tcW w:w="846" w:type="dxa"/>
          </w:tcPr>
          <w:p w14:paraId="428E2E99" w14:textId="6594C134" w:rsidR="00B6258E" w:rsidRDefault="00AF2461" w:rsidP="00A9795B">
            <w:pPr>
              <w:rPr>
                <w:rFonts w:ascii="ArialMT" w:hAnsi="ArialMT" w:cs="ArialMT"/>
                <w:sz w:val="18"/>
                <w:szCs w:val="18"/>
              </w:rPr>
            </w:pPr>
            <w:r w:rsidRPr="00AF2461">
              <w:rPr>
                <w:rFonts w:ascii="Arial-BoldMT" w:hAnsi="Arial-BoldMT" w:cs="Arial-BoldMT"/>
                <w:b/>
                <w:bCs/>
                <w:sz w:val="18"/>
                <w:szCs w:val="18"/>
              </w:rPr>
              <w:t>80</w:t>
            </w:r>
          </w:p>
        </w:tc>
        <w:tc>
          <w:tcPr>
            <w:tcW w:w="7229" w:type="dxa"/>
          </w:tcPr>
          <w:p w14:paraId="639E7687" w14:textId="183FD277" w:rsidR="00B6258E" w:rsidRDefault="00AF2461" w:rsidP="00907AE4">
            <w:pPr>
              <w:autoSpaceDE w:val="0"/>
              <w:autoSpaceDN w:val="0"/>
              <w:adjustRightInd w:val="0"/>
              <w:rPr>
                <w:rFonts w:ascii="ArialMT" w:hAnsi="ArialMT" w:cs="ArialMT"/>
                <w:color w:val="000000"/>
                <w:sz w:val="18"/>
                <w:szCs w:val="18"/>
              </w:rPr>
            </w:pPr>
            <w:r>
              <w:rPr>
                <w:rFonts w:ascii="Arial-BoldMT" w:hAnsi="Arial-BoldMT" w:cs="Arial-BoldMT"/>
                <w:b/>
                <w:bCs/>
                <w:sz w:val="18"/>
                <w:szCs w:val="18"/>
              </w:rPr>
              <w:t>REVISIEGEGEVENS</w:t>
            </w:r>
          </w:p>
        </w:tc>
        <w:tc>
          <w:tcPr>
            <w:tcW w:w="987" w:type="dxa"/>
          </w:tcPr>
          <w:p w14:paraId="5135F5CE" w14:textId="77777777" w:rsidR="00B6258E" w:rsidRDefault="00B6258E" w:rsidP="00A9795B">
            <w:pPr>
              <w:rPr>
                <w:rFonts w:ascii="ArialMT" w:hAnsi="ArialMT" w:cs="ArialMT"/>
                <w:color w:val="000000"/>
                <w:sz w:val="18"/>
                <w:szCs w:val="18"/>
              </w:rPr>
            </w:pPr>
          </w:p>
        </w:tc>
      </w:tr>
      <w:tr w:rsidR="00B6258E" w14:paraId="29DBF996" w14:textId="77777777" w:rsidTr="00941271">
        <w:tc>
          <w:tcPr>
            <w:tcW w:w="846" w:type="dxa"/>
          </w:tcPr>
          <w:p w14:paraId="5AD93C0E" w14:textId="77777777" w:rsidR="00B6258E" w:rsidRDefault="00B6258E" w:rsidP="00A9795B">
            <w:pPr>
              <w:rPr>
                <w:rFonts w:ascii="ArialMT" w:hAnsi="ArialMT" w:cs="ArialMT"/>
                <w:sz w:val="18"/>
                <w:szCs w:val="18"/>
              </w:rPr>
            </w:pPr>
          </w:p>
        </w:tc>
        <w:tc>
          <w:tcPr>
            <w:tcW w:w="7229" w:type="dxa"/>
          </w:tcPr>
          <w:p w14:paraId="5AE1C1EC"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21D95699" w14:textId="77777777" w:rsidR="00B6258E" w:rsidRDefault="00B6258E" w:rsidP="00A9795B">
            <w:pPr>
              <w:rPr>
                <w:rFonts w:ascii="ArialMT" w:hAnsi="ArialMT" w:cs="ArialMT"/>
                <w:color w:val="000000"/>
                <w:sz w:val="18"/>
                <w:szCs w:val="18"/>
              </w:rPr>
            </w:pPr>
          </w:p>
        </w:tc>
      </w:tr>
      <w:tr w:rsidR="00B6258E" w14:paraId="3F612370" w14:textId="77777777" w:rsidTr="00941271">
        <w:tc>
          <w:tcPr>
            <w:tcW w:w="846" w:type="dxa"/>
          </w:tcPr>
          <w:p w14:paraId="7702A656" w14:textId="4157A26D" w:rsidR="00B6258E" w:rsidRDefault="00AF2461" w:rsidP="00A9795B">
            <w:pPr>
              <w:rPr>
                <w:rFonts w:ascii="ArialMT" w:hAnsi="ArialMT" w:cs="ArialMT"/>
                <w:sz w:val="18"/>
                <w:szCs w:val="18"/>
              </w:rPr>
            </w:pPr>
            <w:r w:rsidRPr="00AF2461">
              <w:rPr>
                <w:rFonts w:ascii="Arial-BoldMT" w:hAnsi="Arial-BoldMT" w:cs="Arial-BoldMT"/>
                <w:b/>
                <w:bCs/>
                <w:sz w:val="18"/>
                <w:szCs w:val="18"/>
              </w:rPr>
              <w:t>80</w:t>
            </w:r>
            <w:r>
              <w:rPr>
                <w:rFonts w:ascii="Arial-BoldMT" w:hAnsi="Arial-BoldMT" w:cs="Arial-BoldMT"/>
                <w:b/>
                <w:bCs/>
                <w:sz w:val="18"/>
                <w:szCs w:val="18"/>
              </w:rPr>
              <w:t>0</w:t>
            </w:r>
          </w:p>
        </w:tc>
        <w:tc>
          <w:tcPr>
            <w:tcW w:w="7229" w:type="dxa"/>
          </w:tcPr>
          <w:p w14:paraId="3BB42FF2" w14:textId="620E5DA8" w:rsidR="00B6258E" w:rsidRDefault="00AF2461" w:rsidP="00907AE4">
            <w:pPr>
              <w:autoSpaceDE w:val="0"/>
              <w:autoSpaceDN w:val="0"/>
              <w:adjustRightInd w:val="0"/>
              <w:rPr>
                <w:rFonts w:ascii="ArialMT" w:hAnsi="ArialMT" w:cs="ArialMT"/>
                <w:color w:val="000000"/>
                <w:sz w:val="18"/>
                <w:szCs w:val="18"/>
              </w:rPr>
            </w:pPr>
            <w:r>
              <w:rPr>
                <w:rFonts w:ascii="Arial-BoldMT" w:hAnsi="Arial-BoldMT" w:cs="Arial-BoldMT"/>
                <w:b/>
                <w:bCs/>
                <w:sz w:val="18"/>
                <w:szCs w:val="18"/>
              </w:rPr>
              <w:t>REVISIEGEGEVENS</w:t>
            </w:r>
          </w:p>
        </w:tc>
        <w:tc>
          <w:tcPr>
            <w:tcW w:w="987" w:type="dxa"/>
          </w:tcPr>
          <w:p w14:paraId="0AA036C0" w14:textId="77777777" w:rsidR="00B6258E" w:rsidRDefault="00B6258E" w:rsidP="00A9795B">
            <w:pPr>
              <w:rPr>
                <w:rFonts w:ascii="ArialMT" w:hAnsi="ArialMT" w:cs="ArialMT"/>
                <w:color w:val="000000"/>
                <w:sz w:val="18"/>
                <w:szCs w:val="18"/>
              </w:rPr>
            </w:pPr>
          </w:p>
        </w:tc>
      </w:tr>
      <w:tr w:rsidR="00B6258E" w14:paraId="385965E8" w14:textId="77777777" w:rsidTr="00941271">
        <w:tc>
          <w:tcPr>
            <w:tcW w:w="846" w:type="dxa"/>
          </w:tcPr>
          <w:p w14:paraId="1B99BC46" w14:textId="77777777" w:rsidR="00B6258E" w:rsidRDefault="00B6258E" w:rsidP="00A9795B">
            <w:pPr>
              <w:rPr>
                <w:rFonts w:ascii="ArialMT" w:hAnsi="ArialMT" w:cs="ArialMT"/>
                <w:sz w:val="18"/>
                <w:szCs w:val="18"/>
              </w:rPr>
            </w:pPr>
          </w:p>
        </w:tc>
        <w:tc>
          <w:tcPr>
            <w:tcW w:w="7229" w:type="dxa"/>
          </w:tcPr>
          <w:p w14:paraId="73D88751"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54CC2FFA" w14:textId="77777777" w:rsidR="00B6258E" w:rsidRDefault="00B6258E" w:rsidP="00A9795B">
            <w:pPr>
              <w:rPr>
                <w:rFonts w:ascii="ArialMT" w:hAnsi="ArialMT" w:cs="ArialMT"/>
                <w:color w:val="000000"/>
                <w:sz w:val="18"/>
                <w:szCs w:val="18"/>
              </w:rPr>
            </w:pPr>
          </w:p>
        </w:tc>
      </w:tr>
      <w:tr w:rsidR="00B6258E" w14:paraId="00E0E7BF" w14:textId="77777777" w:rsidTr="00941271">
        <w:tc>
          <w:tcPr>
            <w:tcW w:w="846" w:type="dxa"/>
          </w:tcPr>
          <w:p w14:paraId="58A7582F" w14:textId="2D20502E" w:rsidR="00B6258E" w:rsidRDefault="00AF2461" w:rsidP="00A9795B">
            <w:pPr>
              <w:rPr>
                <w:rFonts w:ascii="ArialMT" w:hAnsi="ArialMT" w:cs="ArialMT"/>
                <w:sz w:val="18"/>
                <w:szCs w:val="18"/>
              </w:rPr>
            </w:pPr>
            <w:r>
              <w:rPr>
                <w:rFonts w:ascii="ArialMT" w:hAnsi="ArialMT" w:cs="ArialMT"/>
                <w:sz w:val="18"/>
                <w:szCs w:val="18"/>
              </w:rPr>
              <w:t>800010</w:t>
            </w:r>
          </w:p>
        </w:tc>
        <w:tc>
          <w:tcPr>
            <w:tcW w:w="7229" w:type="dxa"/>
          </w:tcPr>
          <w:p w14:paraId="2AE05F61" w14:textId="77777777" w:rsidR="00AF2461" w:rsidRDefault="00AF2461" w:rsidP="00AF2461">
            <w:pPr>
              <w:autoSpaceDE w:val="0"/>
              <w:autoSpaceDN w:val="0"/>
              <w:adjustRightInd w:val="0"/>
              <w:rPr>
                <w:rFonts w:ascii="ArialMT" w:hAnsi="ArialMT" w:cs="ArialMT"/>
                <w:sz w:val="18"/>
                <w:szCs w:val="18"/>
              </w:rPr>
            </w:pPr>
            <w:r>
              <w:rPr>
                <w:rFonts w:ascii="ArialMT" w:hAnsi="ArialMT" w:cs="ArialMT"/>
                <w:sz w:val="18"/>
                <w:szCs w:val="18"/>
              </w:rPr>
              <w:t>Inmeten en verwerken revisiegegevens. EUR N</w:t>
            </w:r>
          </w:p>
          <w:p w14:paraId="31D22F2D" w14:textId="2609F788" w:rsidR="00AF2461" w:rsidRDefault="00AF2461" w:rsidP="00AF2461">
            <w:pPr>
              <w:autoSpaceDE w:val="0"/>
              <w:autoSpaceDN w:val="0"/>
              <w:adjustRightInd w:val="0"/>
              <w:rPr>
                <w:rFonts w:ascii="ArialMT" w:hAnsi="ArialMT" w:cs="ArialMT"/>
                <w:sz w:val="18"/>
                <w:szCs w:val="18"/>
              </w:rPr>
            </w:pPr>
            <w:r>
              <w:rPr>
                <w:rFonts w:ascii="ArialMT" w:hAnsi="ArialMT" w:cs="ArialMT"/>
                <w:sz w:val="18"/>
                <w:szCs w:val="18"/>
              </w:rPr>
              <w:t>Bijzonderheid: bestaand riool dat niet verwijderd kan worden ook op revisietekening verwerken.</w:t>
            </w:r>
          </w:p>
          <w:p w14:paraId="35D25E3B" w14:textId="602C5090" w:rsidR="00AF2461" w:rsidRDefault="00AF2461" w:rsidP="00AF2461">
            <w:pPr>
              <w:autoSpaceDE w:val="0"/>
              <w:autoSpaceDN w:val="0"/>
              <w:adjustRightInd w:val="0"/>
              <w:rPr>
                <w:rFonts w:ascii="ArialMT" w:hAnsi="ArialMT" w:cs="ArialMT"/>
                <w:sz w:val="18"/>
                <w:szCs w:val="18"/>
              </w:rPr>
            </w:pPr>
            <w:r>
              <w:rPr>
                <w:rFonts w:ascii="ArialMT" w:hAnsi="ArialMT" w:cs="ArialMT"/>
                <w:sz w:val="18"/>
                <w:szCs w:val="18"/>
              </w:rPr>
              <w:t>Betreft: het inmeten en verwerken van de nieuw aangebrachte rioleringsonderdelen</w:t>
            </w:r>
          </w:p>
          <w:p w14:paraId="7D9587A2" w14:textId="6AC3FD5F" w:rsidR="00AF2461" w:rsidRDefault="00AF2461" w:rsidP="00AF2461">
            <w:pPr>
              <w:autoSpaceDE w:val="0"/>
              <w:autoSpaceDN w:val="0"/>
              <w:adjustRightInd w:val="0"/>
              <w:rPr>
                <w:rFonts w:ascii="ArialMT" w:hAnsi="ArialMT" w:cs="ArialMT"/>
                <w:sz w:val="18"/>
                <w:szCs w:val="18"/>
              </w:rPr>
            </w:pPr>
            <w:r>
              <w:rPr>
                <w:rFonts w:ascii="ArialMT" w:hAnsi="ArialMT" w:cs="ArialMT"/>
                <w:sz w:val="18"/>
                <w:szCs w:val="18"/>
              </w:rPr>
              <w:t>Digitaal inmeten aan Rijksdriehoeknet en t.o.v. NAP van putdeksel- en vloeivlakhoogte inspectieputten en alle vloeivlakhoogten van de op deze inspectieputten aansluitende riolering.</w:t>
            </w:r>
          </w:p>
          <w:p w14:paraId="75E4BB7D" w14:textId="37E2F560" w:rsidR="00AF2461" w:rsidRDefault="00AF2461" w:rsidP="00AF2461">
            <w:pPr>
              <w:autoSpaceDE w:val="0"/>
              <w:autoSpaceDN w:val="0"/>
              <w:adjustRightInd w:val="0"/>
              <w:rPr>
                <w:rFonts w:ascii="ArialMT" w:hAnsi="ArialMT" w:cs="ArialMT"/>
                <w:sz w:val="18"/>
                <w:szCs w:val="18"/>
              </w:rPr>
            </w:pPr>
            <w:r>
              <w:rPr>
                <w:rFonts w:ascii="ArialMT" w:hAnsi="ArialMT" w:cs="ArialMT"/>
                <w:sz w:val="18"/>
                <w:szCs w:val="18"/>
              </w:rPr>
              <w:t>Inlaten en aansluitingen inmeten t.o.v. putten en de ondergrondse infiltratie- c.q. bergingsvoorziening Rockflow</w:t>
            </w:r>
          </w:p>
          <w:p w14:paraId="62F9AB23" w14:textId="18EC26DD" w:rsidR="00AF2461" w:rsidRDefault="00AF2461" w:rsidP="00AF2461">
            <w:pPr>
              <w:autoSpaceDE w:val="0"/>
              <w:autoSpaceDN w:val="0"/>
              <w:adjustRightInd w:val="0"/>
              <w:rPr>
                <w:rFonts w:ascii="ArialMT" w:hAnsi="ArialMT" w:cs="ArialMT"/>
                <w:sz w:val="18"/>
                <w:szCs w:val="18"/>
              </w:rPr>
            </w:pPr>
            <w:r>
              <w:rPr>
                <w:rFonts w:ascii="ArialMT" w:hAnsi="ArialMT" w:cs="ArialMT"/>
                <w:sz w:val="18"/>
                <w:szCs w:val="18"/>
              </w:rPr>
              <w:t>Gegevens verwerken in besteks-/detailtekeningen</w:t>
            </w:r>
          </w:p>
          <w:p w14:paraId="41623DDE" w14:textId="092FB0E0" w:rsidR="00AF2461" w:rsidRDefault="00AF2461" w:rsidP="00AF2461">
            <w:pPr>
              <w:autoSpaceDE w:val="0"/>
              <w:autoSpaceDN w:val="0"/>
              <w:adjustRightInd w:val="0"/>
              <w:rPr>
                <w:rFonts w:ascii="ArialMT" w:hAnsi="ArialMT" w:cs="ArialMT"/>
                <w:sz w:val="18"/>
                <w:szCs w:val="18"/>
              </w:rPr>
            </w:pPr>
            <w:r>
              <w:rPr>
                <w:rFonts w:ascii="ArialMT" w:hAnsi="ArialMT" w:cs="ArialMT"/>
                <w:sz w:val="18"/>
                <w:szCs w:val="18"/>
              </w:rPr>
              <w:t>Bij de revisiegegevens tevens gebruikte materialen (aard en diameters buizen), appendages, hulpstukken en dergelijke vermelden</w:t>
            </w:r>
          </w:p>
          <w:p w14:paraId="338DB770" w14:textId="30FDA0AB" w:rsidR="00AF2461" w:rsidRDefault="00AF2461" w:rsidP="00AF2461">
            <w:pPr>
              <w:autoSpaceDE w:val="0"/>
              <w:autoSpaceDN w:val="0"/>
              <w:adjustRightInd w:val="0"/>
              <w:rPr>
                <w:rFonts w:ascii="ArialMT" w:hAnsi="ArialMT" w:cs="ArialMT"/>
                <w:sz w:val="18"/>
                <w:szCs w:val="18"/>
              </w:rPr>
            </w:pPr>
            <w:r>
              <w:rPr>
                <w:rFonts w:ascii="ArialMT" w:hAnsi="ArialMT" w:cs="ArialMT"/>
                <w:sz w:val="18"/>
                <w:szCs w:val="18"/>
              </w:rPr>
              <w:t>Gegevens analoog in tweevoud aanleveren en digitaal aanleveren in AutoCAD dwg-formaat versie 2010.</w:t>
            </w:r>
          </w:p>
          <w:p w14:paraId="7B2BB9EC" w14:textId="555A62D7" w:rsidR="00AF2461" w:rsidRDefault="00AF2461" w:rsidP="00AF2461">
            <w:pPr>
              <w:autoSpaceDE w:val="0"/>
              <w:autoSpaceDN w:val="0"/>
              <w:adjustRightInd w:val="0"/>
              <w:rPr>
                <w:rFonts w:ascii="ArialMT" w:hAnsi="ArialMT" w:cs="ArialMT"/>
                <w:sz w:val="18"/>
                <w:szCs w:val="18"/>
              </w:rPr>
            </w:pPr>
            <w:r>
              <w:rPr>
                <w:rFonts w:ascii="ArialMT" w:hAnsi="ArialMT" w:cs="ArialMT"/>
                <w:sz w:val="18"/>
                <w:szCs w:val="18"/>
              </w:rPr>
              <w:t>De revisiemetingen dienen in aanwezigheid van én in samenwerking met de directie plaats te vinden.</w:t>
            </w:r>
          </w:p>
          <w:p w14:paraId="26EEFA49" w14:textId="13A6B22B" w:rsidR="00B6258E" w:rsidRPr="00AF2461" w:rsidRDefault="00AF2461" w:rsidP="00AF2461">
            <w:pPr>
              <w:autoSpaceDE w:val="0"/>
              <w:autoSpaceDN w:val="0"/>
              <w:adjustRightInd w:val="0"/>
              <w:rPr>
                <w:rFonts w:ascii="ArialMT" w:hAnsi="ArialMT" w:cs="ArialMT"/>
                <w:sz w:val="18"/>
                <w:szCs w:val="18"/>
              </w:rPr>
            </w:pPr>
            <w:r>
              <w:rPr>
                <w:rFonts w:ascii="ArialMT" w:hAnsi="ArialMT" w:cs="ArialMT"/>
                <w:sz w:val="18"/>
                <w:szCs w:val="18"/>
              </w:rPr>
              <w:t>Gegevens dienen per fase compleet overhandigd te worden (binnen 10 werkdagen na gereedkomen riolering)</w:t>
            </w:r>
            <w:r w:rsidR="0045041E">
              <w:rPr>
                <w:rFonts w:ascii="ArialMT" w:hAnsi="ArialMT" w:cs="ArialMT"/>
                <w:sz w:val="18"/>
                <w:szCs w:val="18"/>
              </w:rPr>
              <w:t>.</w:t>
            </w:r>
          </w:p>
        </w:tc>
        <w:tc>
          <w:tcPr>
            <w:tcW w:w="987" w:type="dxa"/>
          </w:tcPr>
          <w:p w14:paraId="39049BFC" w14:textId="77777777" w:rsidR="00B6258E" w:rsidRDefault="00B6258E" w:rsidP="00A9795B">
            <w:pPr>
              <w:rPr>
                <w:rFonts w:ascii="ArialMT" w:hAnsi="ArialMT" w:cs="ArialMT"/>
                <w:color w:val="000000"/>
                <w:sz w:val="18"/>
                <w:szCs w:val="18"/>
              </w:rPr>
            </w:pPr>
          </w:p>
        </w:tc>
      </w:tr>
      <w:tr w:rsidR="00B6258E" w14:paraId="43B4C3DC" w14:textId="77777777" w:rsidTr="00941271">
        <w:tc>
          <w:tcPr>
            <w:tcW w:w="846" w:type="dxa"/>
          </w:tcPr>
          <w:p w14:paraId="4F272BA7" w14:textId="77777777" w:rsidR="00B6258E" w:rsidRDefault="00B6258E" w:rsidP="00A9795B">
            <w:pPr>
              <w:rPr>
                <w:rFonts w:ascii="ArialMT" w:hAnsi="ArialMT" w:cs="ArialMT"/>
                <w:sz w:val="18"/>
                <w:szCs w:val="18"/>
              </w:rPr>
            </w:pPr>
          </w:p>
        </w:tc>
        <w:tc>
          <w:tcPr>
            <w:tcW w:w="7229" w:type="dxa"/>
          </w:tcPr>
          <w:p w14:paraId="2CC29863"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405CD06D" w14:textId="77777777" w:rsidR="00B6258E" w:rsidRDefault="00B6258E" w:rsidP="00A9795B">
            <w:pPr>
              <w:rPr>
                <w:rFonts w:ascii="ArialMT" w:hAnsi="ArialMT" w:cs="ArialMT"/>
                <w:color w:val="000000"/>
                <w:sz w:val="18"/>
                <w:szCs w:val="18"/>
              </w:rPr>
            </w:pPr>
          </w:p>
        </w:tc>
      </w:tr>
      <w:tr w:rsidR="00B6258E" w14:paraId="4CFC4BE8" w14:textId="77777777" w:rsidTr="00941271">
        <w:tc>
          <w:tcPr>
            <w:tcW w:w="846" w:type="dxa"/>
          </w:tcPr>
          <w:p w14:paraId="08CA95BC" w14:textId="15D48380" w:rsidR="00B6258E" w:rsidRDefault="0045041E" w:rsidP="00A9795B">
            <w:pPr>
              <w:rPr>
                <w:rFonts w:ascii="ArialMT" w:hAnsi="ArialMT" w:cs="ArialMT"/>
                <w:sz w:val="18"/>
                <w:szCs w:val="18"/>
              </w:rPr>
            </w:pPr>
            <w:r w:rsidRPr="0045041E">
              <w:rPr>
                <w:rFonts w:ascii="Arial-BoldMT" w:hAnsi="Arial-BoldMT" w:cs="Arial-BoldMT"/>
                <w:b/>
                <w:bCs/>
                <w:sz w:val="18"/>
                <w:szCs w:val="18"/>
              </w:rPr>
              <w:t>81</w:t>
            </w:r>
          </w:p>
        </w:tc>
        <w:tc>
          <w:tcPr>
            <w:tcW w:w="7229" w:type="dxa"/>
          </w:tcPr>
          <w:p w14:paraId="5EDEF35C" w14:textId="70E0A531" w:rsidR="00B6258E" w:rsidRPr="0045041E" w:rsidRDefault="0045041E" w:rsidP="0045041E">
            <w:pPr>
              <w:autoSpaceDE w:val="0"/>
              <w:autoSpaceDN w:val="0"/>
              <w:adjustRightInd w:val="0"/>
              <w:rPr>
                <w:rFonts w:ascii="Arial-BoldMT" w:hAnsi="Arial-BoldMT" w:cs="Arial-BoldMT"/>
                <w:b/>
                <w:bCs/>
                <w:sz w:val="18"/>
                <w:szCs w:val="18"/>
              </w:rPr>
            </w:pPr>
            <w:r>
              <w:rPr>
                <w:rFonts w:ascii="Arial-BoldMT" w:hAnsi="Arial-BoldMT" w:cs="Arial-BoldMT"/>
                <w:b/>
                <w:bCs/>
                <w:sz w:val="18"/>
                <w:szCs w:val="18"/>
              </w:rPr>
              <w:t>COÖRDINATIE EN AFSTEMMEN</w:t>
            </w:r>
          </w:p>
        </w:tc>
        <w:tc>
          <w:tcPr>
            <w:tcW w:w="987" w:type="dxa"/>
          </w:tcPr>
          <w:p w14:paraId="2A2AF4C1" w14:textId="77777777" w:rsidR="00B6258E" w:rsidRDefault="00B6258E" w:rsidP="00A9795B">
            <w:pPr>
              <w:rPr>
                <w:rFonts w:ascii="ArialMT" w:hAnsi="ArialMT" w:cs="ArialMT"/>
                <w:color w:val="000000"/>
                <w:sz w:val="18"/>
                <w:szCs w:val="18"/>
              </w:rPr>
            </w:pPr>
          </w:p>
        </w:tc>
      </w:tr>
      <w:tr w:rsidR="00B6258E" w14:paraId="3F969FEF" w14:textId="77777777" w:rsidTr="00941271">
        <w:tc>
          <w:tcPr>
            <w:tcW w:w="846" w:type="dxa"/>
          </w:tcPr>
          <w:p w14:paraId="05F8DB2D" w14:textId="77777777" w:rsidR="00B6258E" w:rsidRDefault="00B6258E" w:rsidP="00A9795B">
            <w:pPr>
              <w:rPr>
                <w:rFonts w:ascii="ArialMT" w:hAnsi="ArialMT" w:cs="ArialMT"/>
                <w:sz w:val="18"/>
                <w:szCs w:val="18"/>
              </w:rPr>
            </w:pPr>
          </w:p>
        </w:tc>
        <w:tc>
          <w:tcPr>
            <w:tcW w:w="7229" w:type="dxa"/>
          </w:tcPr>
          <w:p w14:paraId="36FD034C"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23744C0F" w14:textId="77777777" w:rsidR="00B6258E" w:rsidRDefault="00B6258E" w:rsidP="00A9795B">
            <w:pPr>
              <w:rPr>
                <w:rFonts w:ascii="ArialMT" w:hAnsi="ArialMT" w:cs="ArialMT"/>
                <w:color w:val="000000"/>
                <w:sz w:val="18"/>
                <w:szCs w:val="18"/>
              </w:rPr>
            </w:pPr>
          </w:p>
        </w:tc>
      </w:tr>
      <w:tr w:rsidR="00B6258E" w14:paraId="0A7F5207" w14:textId="77777777" w:rsidTr="00941271">
        <w:tc>
          <w:tcPr>
            <w:tcW w:w="846" w:type="dxa"/>
          </w:tcPr>
          <w:p w14:paraId="10826E6A" w14:textId="1EC9496C" w:rsidR="00B6258E" w:rsidRDefault="0045041E" w:rsidP="00A9795B">
            <w:pPr>
              <w:rPr>
                <w:rFonts w:ascii="ArialMT" w:hAnsi="ArialMT" w:cs="ArialMT"/>
                <w:sz w:val="18"/>
                <w:szCs w:val="18"/>
              </w:rPr>
            </w:pPr>
            <w:r>
              <w:rPr>
                <w:rFonts w:ascii="ArialMT" w:hAnsi="ArialMT" w:cs="ArialMT"/>
                <w:sz w:val="18"/>
                <w:szCs w:val="18"/>
              </w:rPr>
              <w:t>810010</w:t>
            </w:r>
          </w:p>
        </w:tc>
        <w:tc>
          <w:tcPr>
            <w:tcW w:w="7229" w:type="dxa"/>
          </w:tcPr>
          <w:p w14:paraId="1B3EB6EB" w14:textId="77777777" w:rsidR="0045041E" w:rsidRDefault="0045041E" w:rsidP="0045041E">
            <w:pPr>
              <w:autoSpaceDE w:val="0"/>
              <w:autoSpaceDN w:val="0"/>
              <w:adjustRightInd w:val="0"/>
              <w:rPr>
                <w:rFonts w:ascii="ArialMT" w:hAnsi="ArialMT" w:cs="ArialMT"/>
                <w:sz w:val="18"/>
                <w:szCs w:val="18"/>
              </w:rPr>
            </w:pPr>
            <w:r>
              <w:rPr>
                <w:rFonts w:ascii="ArialMT" w:hAnsi="ArialMT" w:cs="ArialMT"/>
                <w:sz w:val="18"/>
                <w:szCs w:val="18"/>
              </w:rPr>
              <w:t>Coördinatie en afstemmen derde partijen. EUR N</w:t>
            </w:r>
          </w:p>
          <w:p w14:paraId="180C8111" w14:textId="1C5C15E6" w:rsidR="0045041E" w:rsidRDefault="0045041E" w:rsidP="0045041E">
            <w:pPr>
              <w:autoSpaceDE w:val="0"/>
              <w:autoSpaceDN w:val="0"/>
              <w:adjustRightInd w:val="0"/>
              <w:rPr>
                <w:rFonts w:ascii="ArialMT" w:hAnsi="ArialMT" w:cs="ArialMT"/>
                <w:sz w:val="18"/>
                <w:szCs w:val="18"/>
              </w:rPr>
            </w:pPr>
            <w:r>
              <w:rPr>
                <w:rFonts w:ascii="ArialMT" w:hAnsi="ArialMT" w:cs="ArialMT"/>
                <w:sz w:val="18"/>
                <w:szCs w:val="18"/>
              </w:rPr>
              <w:t>Betreft: de kosten voor de coördinatie en het houden van overleggen voor afstemming van werkzaamheden en planning met alle betrokken partijen, o.a. met:</w:t>
            </w:r>
          </w:p>
          <w:p w14:paraId="32C026EB" w14:textId="181615A6" w:rsidR="0045041E" w:rsidRDefault="0045041E" w:rsidP="0045041E">
            <w:pPr>
              <w:autoSpaceDE w:val="0"/>
              <w:autoSpaceDN w:val="0"/>
              <w:adjustRightInd w:val="0"/>
              <w:rPr>
                <w:rFonts w:ascii="ArialMT" w:hAnsi="ArialMT" w:cs="ArialMT"/>
                <w:sz w:val="18"/>
                <w:szCs w:val="18"/>
              </w:rPr>
            </w:pPr>
            <w:r>
              <w:rPr>
                <w:rFonts w:ascii="ArialMT" w:hAnsi="ArialMT" w:cs="ArialMT"/>
                <w:sz w:val="18"/>
                <w:szCs w:val="18"/>
              </w:rPr>
              <w:t>- Leverancier Rockflow-pakketen;</w:t>
            </w:r>
          </w:p>
          <w:p w14:paraId="10A1D2A0" w14:textId="13CA4495" w:rsidR="0045041E" w:rsidRDefault="0045041E" w:rsidP="0045041E">
            <w:pPr>
              <w:autoSpaceDE w:val="0"/>
              <w:autoSpaceDN w:val="0"/>
              <w:adjustRightInd w:val="0"/>
              <w:rPr>
                <w:rFonts w:ascii="ArialMT" w:hAnsi="ArialMT" w:cs="ArialMT"/>
                <w:sz w:val="18"/>
                <w:szCs w:val="18"/>
              </w:rPr>
            </w:pPr>
            <w:r>
              <w:rPr>
                <w:rFonts w:ascii="ArialMT" w:hAnsi="ArialMT" w:cs="ArialMT"/>
                <w:sz w:val="18"/>
                <w:szCs w:val="18"/>
              </w:rPr>
              <w:t>- @@ aanvullen met overige partijen @@.</w:t>
            </w:r>
          </w:p>
          <w:p w14:paraId="76D2A322" w14:textId="0CBB59CB" w:rsidR="00B6258E" w:rsidRPr="0045041E" w:rsidRDefault="0045041E" w:rsidP="0045041E">
            <w:pPr>
              <w:autoSpaceDE w:val="0"/>
              <w:autoSpaceDN w:val="0"/>
              <w:adjustRightInd w:val="0"/>
              <w:rPr>
                <w:rFonts w:ascii="ArialMT" w:hAnsi="ArialMT" w:cs="ArialMT"/>
                <w:sz w:val="18"/>
                <w:szCs w:val="18"/>
              </w:rPr>
            </w:pPr>
            <w:r>
              <w:rPr>
                <w:rFonts w:ascii="ArialMT" w:hAnsi="ArialMT" w:cs="ArialMT"/>
                <w:sz w:val="18"/>
                <w:szCs w:val="18"/>
              </w:rPr>
              <w:t>Aannemer verzorgt de ruimte voor de overleggen.</w:t>
            </w:r>
          </w:p>
        </w:tc>
        <w:tc>
          <w:tcPr>
            <w:tcW w:w="987" w:type="dxa"/>
          </w:tcPr>
          <w:p w14:paraId="09C94C43" w14:textId="77777777" w:rsidR="00B6258E" w:rsidRDefault="00B6258E" w:rsidP="00A9795B">
            <w:pPr>
              <w:rPr>
                <w:rFonts w:ascii="ArialMT" w:hAnsi="ArialMT" w:cs="ArialMT"/>
                <w:color w:val="000000"/>
                <w:sz w:val="18"/>
                <w:szCs w:val="18"/>
              </w:rPr>
            </w:pPr>
          </w:p>
        </w:tc>
      </w:tr>
      <w:tr w:rsidR="00B6258E" w14:paraId="78B83AF3" w14:textId="77777777" w:rsidTr="00941271">
        <w:tc>
          <w:tcPr>
            <w:tcW w:w="846" w:type="dxa"/>
          </w:tcPr>
          <w:p w14:paraId="517A860C" w14:textId="77777777" w:rsidR="00B6258E" w:rsidRDefault="00B6258E" w:rsidP="00A9795B">
            <w:pPr>
              <w:rPr>
                <w:rFonts w:ascii="ArialMT" w:hAnsi="ArialMT" w:cs="ArialMT"/>
                <w:sz w:val="18"/>
                <w:szCs w:val="18"/>
              </w:rPr>
            </w:pPr>
          </w:p>
        </w:tc>
        <w:tc>
          <w:tcPr>
            <w:tcW w:w="7229" w:type="dxa"/>
          </w:tcPr>
          <w:p w14:paraId="64755A57"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0517AF99" w14:textId="77777777" w:rsidR="00B6258E" w:rsidRDefault="00B6258E" w:rsidP="00A9795B">
            <w:pPr>
              <w:rPr>
                <w:rFonts w:ascii="ArialMT" w:hAnsi="ArialMT" w:cs="ArialMT"/>
                <w:color w:val="000000"/>
                <w:sz w:val="18"/>
                <w:szCs w:val="18"/>
              </w:rPr>
            </w:pPr>
          </w:p>
        </w:tc>
      </w:tr>
      <w:tr w:rsidR="00B6258E" w14:paraId="7B6311AB" w14:textId="77777777" w:rsidTr="00941271">
        <w:tc>
          <w:tcPr>
            <w:tcW w:w="846" w:type="dxa"/>
          </w:tcPr>
          <w:p w14:paraId="4EBA6939" w14:textId="30F4C4F0" w:rsidR="00B6258E" w:rsidRDefault="0045041E" w:rsidP="00A9795B">
            <w:pPr>
              <w:rPr>
                <w:rFonts w:ascii="ArialMT" w:hAnsi="ArialMT" w:cs="ArialMT"/>
                <w:sz w:val="18"/>
                <w:szCs w:val="18"/>
              </w:rPr>
            </w:pPr>
            <w:r w:rsidRPr="0045041E">
              <w:rPr>
                <w:rFonts w:ascii="Arial-BoldMT" w:hAnsi="Arial-BoldMT" w:cs="Arial-BoldMT"/>
                <w:b/>
                <w:bCs/>
                <w:sz w:val="18"/>
                <w:szCs w:val="18"/>
              </w:rPr>
              <w:t>9</w:t>
            </w:r>
          </w:p>
        </w:tc>
        <w:tc>
          <w:tcPr>
            <w:tcW w:w="7229" w:type="dxa"/>
          </w:tcPr>
          <w:p w14:paraId="60638DBE" w14:textId="4307E533" w:rsidR="00B6258E" w:rsidRDefault="0045041E" w:rsidP="00907AE4">
            <w:pPr>
              <w:autoSpaceDE w:val="0"/>
              <w:autoSpaceDN w:val="0"/>
              <w:adjustRightInd w:val="0"/>
              <w:rPr>
                <w:rFonts w:ascii="ArialMT" w:hAnsi="ArialMT" w:cs="ArialMT"/>
                <w:color w:val="000000"/>
                <w:sz w:val="18"/>
                <w:szCs w:val="18"/>
              </w:rPr>
            </w:pPr>
            <w:r>
              <w:rPr>
                <w:rFonts w:ascii="Arial-BoldMT" w:hAnsi="Arial-BoldMT" w:cs="Arial-BoldMT"/>
                <w:b/>
                <w:bCs/>
                <w:sz w:val="18"/>
                <w:szCs w:val="18"/>
              </w:rPr>
              <w:t>Staartposten</w:t>
            </w:r>
          </w:p>
        </w:tc>
        <w:tc>
          <w:tcPr>
            <w:tcW w:w="987" w:type="dxa"/>
          </w:tcPr>
          <w:p w14:paraId="66418A49" w14:textId="77777777" w:rsidR="00B6258E" w:rsidRDefault="00B6258E" w:rsidP="00A9795B">
            <w:pPr>
              <w:rPr>
                <w:rFonts w:ascii="ArialMT" w:hAnsi="ArialMT" w:cs="ArialMT"/>
                <w:color w:val="000000"/>
                <w:sz w:val="18"/>
                <w:szCs w:val="18"/>
              </w:rPr>
            </w:pPr>
          </w:p>
        </w:tc>
      </w:tr>
      <w:tr w:rsidR="00B6258E" w14:paraId="67933F91" w14:textId="77777777" w:rsidTr="00941271">
        <w:tc>
          <w:tcPr>
            <w:tcW w:w="846" w:type="dxa"/>
          </w:tcPr>
          <w:p w14:paraId="22A9D6B1" w14:textId="77777777" w:rsidR="00B6258E" w:rsidRDefault="00B6258E" w:rsidP="00A9795B">
            <w:pPr>
              <w:rPr>
                <w:rFonts w:ascii="ArialMT" w:hAnsi="ArialMT" w:cs="ArialMT"/>
                <w:sz w:val="18"/>
                <w:szCs w:val="18"/>
              </w:rPr>
            </w:pPr>
          </w:p>
        </w:tc>
        <w:tc>
          <w:tcPr>
            <w:tcW w:w="7229" w:type="dxa"/>
          </w:tcPr>
          <w:p w14:paraId="689E0AA8"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120BBE61" w14:textId="77777777" w:rsidR="00B6258E" w:rsidRDefault="00B6258E" w:rsidP="00A9795B">
            <w:pPr>
              <w:rPr>
                <w:rFonts w:ascii="ArialMT" w:hAnsi="ArialMT" w:cs="ArialMT"/>
                <w:color w:val="000000"/>
                <w:sz w:val="18"/>
                <w:szCs w:val="18"/>
              </w:rPr>
            </w:pPr>
          </w:p>
        </w:tc>
      </w:tr>
      <w:tr w:rsidR="00B6258E" w14:paraId="3362119A" w14:textId="77777777" w:rsidTr="00941271">
        <w:tc>
          <w:tcPr>
            <w:tcW w:w="846" w:type="dxa"/>
          </w:tcPr>
          <w:p w14:paraId="16FA7D96" w14:textId="6D67CB13" w:rsidR="00B6258E" w:rsidRDefault="0045041E" w:rsidP="00A9795B">
            <w:pPr>
              <w:rPr>
                <w:rFonts w:ascii="ArialMT" w:hAnsi="ArialMT" w:cs="ArialMT"/>
                <w:sz w:val="18"/>
                <w:szCs w:val="18"/>
              </w:rPr>
            </w:pPr>
            <w:r w:rsidRPr="0045041E">
              <w:rPr>
                <w:rFonts w:ascii="Arial-BoldMT" w:hAnsi="Arial-BoldMT" w:cs="Arial-BoldMT"/>
                <w:b/>
                <w:bCs/>
                <w:sz w:val="18"/>
                <w:szCs w:val="18"/>
              </w:rPr>
              <w:t>9</w:t>
            </w:r>
            <w:r>
              <w:rPr>
                <w:rFonts w:ascii="Arial-BoldMT" w:hAnsi="Arial-BoldMT" w:cs="Arial-BoldMT"/>
                <w:b/>
                <w:bCs/>
                <w:sz w:val="18"/>
                <w:szCs w:val="18"/>
              </w:rPr>
              <w:t>1</w:t>
            </w:r>
          </w:p>
        </w:tc>
        <w:tc>
          <w:tcPr>
            <w:tcW w:w="7229" w:type="dxa"/>
          </w:tcPr>
          <w:p w14:paraId="22B0AA27" w14:textId="4D637F05" w:rsidR="00B6258E" w:rsidRDefault="0045041E" w:rsidP="00907AE4">
            <w:pPr>
              <w:autoSpaceDE w:val="0"/>
              <w:autoSpaceDN w:val="0"/>
              <w:adjustRightInd w:val="0"/>
              <w:rPr>
                <w:rFonts w:ascii="ArialMT" w:hAnsi="ArialMT" w:cs="ArialMT"/>
                <w:color w:val="000000"/>
                <w:sz w:val="18"/>
                <w:szCs w:val="18"/>
              </w:rPr>
            </w:pPr>
            <w:r>
              <w:rPr>
                <w:rFonts w:ascii="Arial-BoldMT" w:hAnsi="Arial-BoldMT" w:cs="Arial-BoldMT"/>
                <w:b/>
                <w:bCs/>
                <w:sz w:val="18"/>
                <w:szCs w:val="18"/>
              </w:rPr>
              <w:t>Eenmalige kosten</w:t>
            </w:r>
          </w:p>
        </w:tc>
        <w:tc>
          <w:tcPr>
            <w:tcW w:w="987" w:type="dxa"/>
          </w:tcPr>
          <w:p w14:paraId="6E7C58A8" w14:textId="77777777" w:rsidR="00B6258E" w:rsidRDefault="00B6258E" w:rsidP="00A9795B">
            <w:pPr>
              <w:rPr>
                <w:rFonts w:ascii="ArialMT" w:hAnsi="ArialMT" w:cs="ArialMT"/>
                <w:color w:val="000000"/>
                <w:sz w:val="18"/>
                <w:szCs w:val="18"/>
              </w:rPr>
            </w:pPr>
          </w:p>
        </w:tc>
      </w:tr>
      <w:tr w:rsidR="00B6258E" w14:paraId="309FBE36" w14:textId="77777777" w:rsidTr="00941271">
        <w:tc>
          <w:tcPr>
            <w:tcW w:w="846" w:type="dxa"/>
          </w:tcPr>
          <w:p w14:paraId="544A226D" w14:textId="77777777" w:rsidR="00B6258E" w:rsidRDefault="00B6258E" w:rsidP="00A9795B">
            <w:pPr>
              <w:rPr>
                <w:rFonts w:ascii="ArialMT" w:hAnsi="ArialMT" w:cs="ArialMT"/>
                <w:sz w:val="18"/>
                <w:szCs w:val="18"/>
              </w:rPr>
            </w:pPr>
          </w:p>
        </w:tc>
        <w:tc>
          <w:tcPr>
            <w:tcW w:w="7229" w:type="dxa"/>
          </w:tcPr>
          <w:p w14:paraId="3B179580"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12CF2A8A" w14:textId="77777777" w:rsidR="00B6258E" w:rsidRDefault="00B6258E" w:rsidP="00A9795B">
            <w:pPr>
              <w:rPr>
                <w:rFonts w:ascii="ArialMT" w:hAnsi="ArialMT" w:cs="ArialMT"/>
                <w:color w:val="000000"/>
                <w:sz w:val="18"/>
                <w:szCs w:val="18"/>
              </w:rPr>
            </w:pPr>
          </w:p>
        </w:tc>
      </w:tr>
      <w:tr w:rsidR="00B6258E" w14:paraId="20074D0E" w14:textId="77777777" w:rsidTr="00941271">
        <w:tc>
          <w:tcPr>
            <w:tcW w:w="846" w:type="dxa"/>
          </w:tcPr>
          <w:p w14:paraId="7B50DB6E" w14:textId="45A85E17" w:rsidR="00B6258E" w:rsidRDefault="0045041E" w:rsidP="00A9795B">
            <w:pPr>
              <w:rPr>
                <w:rFonts w:ascii="ArialMT" w:hAnsi="ArialMT" w:cs="ArialMT"/>
                <w:sz w:val="18"/>
                <w:szCs w:val="18"/>
              </w:rPr>
            </w:pPr>
            <w:r w:rsidRPr="0045041E">
              <w:rPr>
                <w:rFonts w:ascii="Arial-BoldMT" w:hAnsi="Arial-BoldMT" w:cs="Arial-BoldMT"/>
                <w:b/>
                <w:bCs/>
                <w:sz w:val="18"/>
                <w:szCs w:val="18"/>
              </w:rPr>
              <w:t>9</w:t>
            </w:r>
            <w:r>
              <w:rPr>
                <w:rFonts w:ascii="Arial-BoldMT" w:hAnsi="Arial-BoldMT" w:cs="Arial-BoldMT"/>
                <w:b/>
                <w:bCs/>
                <w:sz w:val="18"/>
                <w:szCs w:val="18"/>
              </w:rPr>
              <w:t>5</w:t>
            </w:r>
          </w:p>
        </w:tc>
        <w:tc>
          <w:tcPr>
            <w:tcW w:w="7229" w:type="dxa"/>
          </w:tcPr>
          <w:p w14:paraId="67FF058B" w14:textId="44922F15" w:rsidR="00B6258E" w:rsidRDefault="0045041E" w:rsidP="00907AE4">
            <w:pPr>
              <w:autoSpaceDE w:val="0"/>
              <w:autoSpaceDN w:val="0"/>
              <w:adjustRightInd w:val="0"/>
              <w:rPr>
                <w:rFonts w:ascii="ArialMT" w:hAnsi="ArialMT" w:cs="ArialMT"/>
                <w:color w:val="000000"/>
                <w:sz w:val="18"/>
                <w:szCs w:val="18"/>
              </w:rPr>
            </w:pPr>
            <w:r>
              <w:rPr>
                <w:rFonts w:ascii="Arial-BoldMT" w:hAnsi="Arial-BoldMT" w:cs="Arial-BoldMT"/>
                <w:b/>
                <w:bCs/>
                <w:sz w:val="18"/>
                <w:szCs w:val="18"/>
              </w:rPr>
              <w:t>Stelposten</w:t>
            </w:r>
          </w:p>
        </w:tc>
        <w:tc>
          <w:tcPr>
            <w:tcW w:w="987" w:type="dxa"/>
          </w:tcPr>
          <w:p w14:paraId="3D8485A1" w14:textId="77777777" w:rsidR="00B6258E" w:rsidRDefault="00B6258E" w:rsidP="00A9795B">
            <w:pPr>
              <w:rPr>
                <w:rFonts w:ascii="ArialMT" w:hAnsi="ArialMT" w:cs="ArialMT"/>
                <w:color w:val="000000"/>
                <w:sz w:val="18"/>
                <w:szCs w:val="18"/>
              </w:rPr>
            </w:pPr>
          </w:p>
        </w:tc>
      </w:tr>
      <w:tr w:rsidR="00B6258E" w14:paraId="73BDA44E" w14:textId="77777777" w:rsidTr="00941271">
        <w:tc>
          <w:tcPr>
            <w:tcW w:w="846" w:type="dxa"/>
          </w:tcPr>
          <w:p w14:paraId="428AF3C3" w14:textId="77777777" w:rsidR="00B6258E" w:rsidRDefault="00B6258E" w:rsidP="00A9795B">
            <w:pPr>
              <w:rPr>
                <w:rFonts w:ascii="ArialMT" w:hAnsi="ArialMT" w:cs="ArialMT"/>
                <w:sz w:val="18"/>
                <w:szCs w:val="18"/>
              </w:rPr>
            </w:pPr>
          </w:p>
        </w:tc>
        <w:tc>
          <w:tcPr>
            <w:tcW w:w="7229" w:type="dxa"/>
          </w:tcPr>
          <w:p w14:paraId="67B664C4" w14:textId="77777777" w:rsidR="00B6258E" w:rsidRDefault="00B6258E" w:rsidP="00907AE4">
            <w:pPr>
              <w:autoSpaceDE w:val="0"/>
              <w:autoSpaceDN w:val="0"/>
              <w:adjustRightInd w:val="0"/>
              <w:rPr>
                <w:rFonts w:ascii="ArialMT" w:hAnsi="ArialMT" w:cs="ArialMT"/>
                <w:color w:val="000000"/>
                <w:sz w:val="18"/>
                <w:szCs w:val="18"/>
              </w:rPr>
            </w:pPr>
          </w:p>
        </w:tc>
        <w:tc>
          <w:tcPr>
            <w:tcW w:w="987" w:type="dxa"/>
          </w:tcPr>
          <w:p w14:paraId="5B44A6BE" w14:textId="77777777" w:rsidR="00B6258E" w:rsidRDefault="00B6258E" w:rsidP="00A9795B">
            <w:pPr>
              <w:rPr>
                <w:rFonts w:ascii="ArialMT" w:hAnsi="ArialMT" w:cs="ArialMT"/>
                <w:color w:val="000000"/>
                <w:sz w:val="18"/>
                <w:szCs w:val="18"/>
              </w:rPr>
            </w:pPr>
          </w:p>
        </w:tc>
      </w:tr>
      <w:tr w:rsidR="00B6258E" w14:paraId="5CE44119" w14:textId="77777777" w:rsidTr="00941271">
        <w:tc>
          <w:tcPr>
            <w:tcW w:w="846" w:type="dxa"/>
          </w:tcPr>
          <w:p w14:paraId="4D554A02" w14:textId="2095D9A4" w:rsidR="00B6258E" w:rsidRDefault="0045041E" w:rsidP="00A9795B">
            <w:pPr>
              <w:rPr>
                <w:rFonts w:ascii="ArialMT" w:hAnsi="ArialMT" w:cs="ArialMT"/>
                <w:sz w:val="18"/>
                <w:szCs w:val="18"/>
              </w:rPr>
            </w:pPr>
            <w:r>
              <w:rPr>
                <w:rFonts w:ascii="ArialMT" w:hAnsi="ArialMT" w:cs="ArialMT"/>
                <w:sz w:val="18"/>
                <w:szCs w:val="18"/>
              </w:rPr>
              <w:t>950010</w:t>
            </w:r>
          </w:p>
        </w:tc>
        <w:tc>
          <w:tcPr>
            <w:tcW w:w="7229" w:type="dxa"/>
          </w:tcPr>
          <w:p w14:paraId="3B317F5B" w14:textId="77777777" w:rsidR="0045041E" w:rsidRDefault="0045041E" w:rsidP="0045041E">
            <w:pPr>
              <w:autoSpaceDE w:val="0"/>
              <w:autoSpaceDN w:val="0"/>
              <w:adjustRightInd w:val="0"/>
              <w:rPr>
                <w:rFonts w:ascii="ArialMT" w:hAnsi="ArialMT" w:cs="ArialMT"/>
                <w:sz w:val="18"/>
                <w:szCs w:val="18"/>
              </w:rPr>
            </w:pPr>
            <w:r>
              <w:rPr>
                <w:rFonts w:ascii="ArialMT" w:hAnsi="ArialMT" w:cs="ArialMT"/>
                <w:sz w:val="18"/>
                <w:szCs w:val="18"/>
              </w:rPr>
              <w:t>Stelpost afstemmen met derde partijen.</w:t>
            </w:r>
          </w:p>
          <w:p w14:paraId="7A43421A" w14:textId="64A57976" w:rsidR="0045041E" w:rsidRDefault="0045041E" w:rsidP="0045041E">
            <w:pPr>
              <w:autoSpaceDE w:val="0"/>
              <w:autoSpaceDN w:val="0"/>
              <w:adjustRightInd w:val="0"/>
              <w:rPr>
                <w:rFonts w:ascii="ArialMT" w:hAnsi="ArialMT" w:cs="ArialMT"/>
                <w:sz w:val="18"/>
                <w:szCs w:val="18"/>
              </w:rPr>
            </w:pPr>
            <w:r>
              <w:rPr>
                <w:rFonts w:ascii="ArialMT" w:hAnsi="ArialMT" w:cs="ArialMT"/>
                <w:sz w:val="18"/>
                <w:szCs w:val="18"/>
              </w:rPr>
              <w:t>Op de stelpost worden verrekend de uitgaven ter zake</w:t>
            </w:r>
          </w:p>
          <w:p w14:paraId="4142B9A6" w14:textId="06B7D0E0" w:rsidR="0045041E" w:rsidRDefault="0045041E" w:rsidP="0045041E">
            <w:pPr>
              <w:autoSpaceDE w:val="0"/>
              <w:autoSpaceDN w:val="0"/>
              <w:adjustRightInd w:val="0"/>
              <w:rPr>
                <w:rFonts w:ascii="ArialMT" w:hAnsi="ArialMT" w:cs="ArialMT"/>
                <w:sz w:val="18"/>
                <w:szCs w:val="18"/>
              </w:rPr>
            </w:pPr>
            <w:r>
              <w:rPr>
                <w:rFonts w:ascii="ArialMT" w:hAnsi="ArialMT" w:cs="ArialMT"/>
                <w:sz w:val="18"/>
                <w:szCs w:val="18"/>
              </w:rPr>
              <w:t>van: het houden van overleggen voor afstemming van werkzaamheden en planning met alle betrokken partijen (o.a. leverancier Rockflow-pakketen @@ aanvullen met overige partijen @@)</w:t>
            </w:r>
          </w:p>
          <w:p w14:paraId="5C050A5D" w14:textId="54D4D380" w:rsidR="00B6258E" w:rsidRDefault="0045041E" w:rsidP="0045041E">
            <w:pPr>
              <w:autoSpaceDE w:val="0"/>
              <w:autoSpaceDN w:val="0"/>
              <w:adjustRightInd w:val="0"/>
              <w:rPr>
                <w:rFonts w:ascii="ArialMT" w:hAnsi="ArialMT" w:cs="ArialMT"/>
                <w:color w:val="000000"/>
                <w:sz w:val="18"/>
                <w:szCs w:val="18"/>
              </w:rPr>
            </w:pPr>
            <w:r>
              <w:rPr>
                <w:rFonts w:ascii="ArialMT" w:hAnsi="ArialMT" w:cs="ArialMT"/>
                <w:sz w:val="18"/>
                <w:szCs w:val="18"/>
              </w:rPr>
              <w:t>Aannemer verzorgt de ruimte voor de overleggen</w:t>
            </w:r>
          </w:p>
        </w:tc>
        <w:tc>
          <w:tcPr>
            <w:tcW w:w="987" w:type="dxa"/>
          </w:tcPr>
          <w:p w14:paraId="486B713E" w14:textId="7EA2440F" w:rsidR="00B6258E" w:rsidRPr="0045041E" w:rsidRDefault="0045041E" w:rsidP="0045041E">
            <w:pPr>
              <w:rPr>
                <w:rFonts w:ascii="ArialMT" w:hAnsi="ArialMT" w:cs="ArialMT"/>
                <w:color w:val="000000"/>
                <w:sz w:val="18"/>
                <w:szCs w:val="18"/>
                <w:u w:val="single"/>
              </w:rPr>
            </w:pPr>
            <w:r>
              <w:rPr>
                <w:rFonts w:ascii="ArialMT" w:hAnsi="ArialMT" w:cs="ArialMT"/>
                <w:color w:val="000000"/>
                <w:sz w:val="18"/>
                <w:szCs w:val="18"/>
                <w:u w:val="single"/>
              </w:rPr>
              <w:t>EUR</w:t>
            </w:r>
          </w:p>
        </w:tc>
      </w:tr>
    </w:tbl>
    <w:p w14:paraId="61C72C01" w14:textId="77777777" w:rsidR="0045041E" w:rsidRDefault="0045041E" w:rsidP="00A9795B">
      <w:pPr>
        <w:rPr>
          <w:rFonts w:ascii="Arial-BoldMT" w:hAnsi="Arial-BoldMT" w:cs="Arial-BoldMT"/>
          <w:b/>
          <w:bCs/>
          <w:sz w:val="18"/>
          <w:szCs w:val="18"/>
        </w:rPr>
      </w:pPr>
    </w:p>
    <w:p w14:paraId="04AAA609" w14:textId="77777777" w:rsidR="0045041E" w:rsidRDefault="0045041E">
      <w:pPr>
        <w:rPr>
          <w:rFonts w:ascii="Arial-BoldMT" w:hAnsi="Arial-BoldMT" w:cs="Arial-BoldMT"/>
          <w:b/>
          <w:bCs/>
          <w:sz w:val="18"/>
          <w:szCs w:val="18"/>
        </w:rPr>
      </w:pPr>
      <w:r>
        <w:rPr>
          <w:rFonts w:ascii="Arial-BoldMT" w:hAnsi="Arial-BoldMT" w:cs="Arial-BoldMT"/>
          <w:b/>
          <w:bCs/>
          <w:sz w:val="18"/>
          <w:szCs w:val="18"/>
        </w:rPr>
        <w:br w:type="page"/>
      </w:r>
    </w:p>
    <w:p w14:paraId="3FFFD07F" w14:textId="48FDFFFD" w:rsidR="00A9795B" w:rsidRDefault="0045041E" w:rsidP="00A9795B">
      <w:pPr>
        <w:rPr>
          <w:rFonts w:ascii="Arial-BoldMT" w:hAnsi="Arial-BoldMT" w:cs="Arial-BoldMT"/>
          <w:b/>
          <w:bCs/>
          <w:sz w:val="18"/>
          <w:szCs w:val="18"/>
        </w:rPr>
      </w:pPr>
      <w:r>
        <w:rPr>
          <w:rFonts w:ascii="Arial-BoldMT" w:hAnsi="Arial-BoldMT" w:cs="Arial-BoldMT"/>
          <w:b/>
          <w:bCs/>
        </w:rPr>
        <w:lastRenderedPageBreak/>
        <w:t>3. B e p a l i n g e n</w:t>
      </w:r>
      <w:r w:rsidR="00A9795B">
        <w:rPr>
          <w:rFonts w:ascii="Arial-BoldMT" w:hAnsi="Arial-BoldMT" w:cs="Arial-BoldMT"/>
          <w:b/>
          <w:bCs/>
          <w:sz w:val="18"/>
          <w:szCs w:val="18"/>
        </w:rPr>
        <w:tab/>
      </w:r>
    </w:p>
    <w:p w14:paraId="535277FB" w14:textId="77777777" w:rsidR="00E261C3" w:rsidRDefault="00E261C3" w:rsidP="00A9795B">
      <w:pPr>
        <w:rPr>
          <w:rFonts w:ascii="Arial-BoldMT" w:hAnsi="Arial-BoldMT" w:cs="Arial-BoldMT"/>
          <w:b/>
          <w:bCs/>
          <w:sz w:val="18"/>
          <w:szCs w:val="18"/>
        </w:rPr>
      </w:pPr>
    </w:p>
    <w:p w14:paraId="0C35685E" w14:textId="51F144DC"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01 </w:t>
      </w:r>
      <w:r>
        <w:rPr>
          <w:rFonts w:ascii="Arial-BoldMT" w:hAnsi="Arial-BoldMT" w:cs="Arial-BoldMT"/>
          <w:b/>
          <w:bCs/>
        </w:rPr>
        <w:tab/>
      </w:r>
      <w:r>
        <w:rPr>
          <w:rFonts w:ascii="Arial-BoldMT" w:hAnsi="Arial-BoldMT" w:cs="Arial-BoldMT"/>
          <w:b/>
          <w:bCs/>
        </w:rPr>
        <w:tab/>
        <w:t>Algemeen en administratief</w:t>
      </w:r>
    </w:p>
    <w:p w14:paraId="26ABB04B" w14:textId="77777777" w:rsidR="00E261C3" w:rsidRDefault="00E261C3" w:rsidP="00E261C3">
      <w:pPr>
        <w:autoSpaceDE w:val="0"/>
        <w:autoSpaceDN w:val="0"/>
        <w:adjustRightInd w:val="0"/>
        <w:spacing w:after="0" w:line="240" w:lineRule="auto"/>
        <w:rPr>
          <w:rFonts w:ascii="Arial-BoldMT" w:hAnsi="Arial-BoldMT" w:cs="Arial-BoldMT"/>
          <w:b/>
          <w:bCs/>
        </w:rPr>
      </w:pPr>
    </w:p>
    <w:p w14:paraId="77F18ED9" w14:textId="01DA16DC"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01 01 </w:t>
      </w:r>
      <w:r>
        <w:rPr>
          <w:rFonts w:ascii="Arial-BoldMT" w:hAnsi="Arial-BoldMT" w:cs="Arial-BoldMT"/>
          <w:b/>
          <w:bCs/>
        </w:rPr>
        <w:tab/>
      </w:r>
      <w:r>
        <w:rPr>
          <w:rFonts w:ascii="Arial-BoldMT" w:hAnsi="Arial-BoldMT" w:cs="Arial-BoldMT"/>
          <w:b/>
          <w:bCs/>
        </w:rPr>
        <w:tab/>
        <w:t>Algemene bepalingen</w:t>
      </w:r>
    </w:p>
    <w:p w14:paraId="711500E7" w14:textId="77777777" w:rsidR="00E261C3" w:rsidRDefault="00E261C3" w:rsidP="00E261C3">
      <w:pPr>
        <w:autoSpaceDE w:val="0"/>
        <w:autoSpaceDN w:val="0"/>
        <w:adjustRightInd w:val="0"/>
        <w:spacing w:after="0" w:line="240" w:lineRule="auto"/>
        <w:rPr>
          <w:rFonts w:ascii="Arial-BoldMT" w:hAnsi="Arial-BoldMT" w:cs="Arial-BoldMT"/>
          <w:b/>
          <w:bCs/>
        </w:rPr>
      </w:pPr>
    </w:p>
    <w:p w14:paraId="09021D96" w14:textId="2396F3D5"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01 01 01 </w:t>
      </w:r>
      <w:r>
        <w:rPr>
          <w:rFonts w:ascii="Arial-BoldMT" w:hAnsi="Arial-BoldMT" w:cs="Arial-BoldMT"/>
          <w:b/>
          <w:bCs/>
        </w:rPr>
        <w:tab/>
        <w:t>Van toepassing zijnde bepalingen</w:t>
      </w:r>
    </w:p>
    <w:p w14:paraId="1359C01B" w14:textId="77777777" w:rsidR="00E261C3" w:rsidRDefault="00E261C3" w:rsidP="00E261C3">
      <w:pPr>
        <w:autoSpaceDE w:val="0"/>
        <w:autoSpaceDN w:val="0"/>
        <w:adjustRightInd w:val="0"/>
        <w:spacing w:after="0" w:line="240" w:lineRule="auto"/>
        <w:ind w:firstLine="708"/>
        <w:rPr>
          <w:rFonts w:ascii="ArialMT" w:hAnsi="ArialMT" w:cs="ArialMT"/>
        </w:rPr>
      </w:pPr>
    </w:p>
    <w:p w14:paraId="3135B59F" w14:textId="75AD45C0" w:rsidR="00E261C3" w:rsidRDefault="00E261C3" w:rsidP="00E261C3">
      <w:pPr>
        <w:autoSpaceDE w:val="0"/>
        <w:autoSpaceDN w:val="0"/>
        <w:adjustRightInd w:val="0"/>
        <w:spacing w:after="0" w:line="240" w:lineRule="auto"/>
        <w:ind w:firstLine="708"/>
        <w:rPr>
          <w:rFonts w:ascii="ArialMT" w:hAnsi="ArialMT" w:cs="ArialMT"/>
        </w:rPr>
      </w:pPr>
      <w:r>
        <w:rPr>
          <w:rFonts w:ascii="ArialMT" w:hAnsi="ArialMT" w:cs="ArialMT"/>
        </w:rPr>
        <w:t xml:space="preserve">01 </w:t>
      </w:r>
      <w:r>
        <w:rPr>
          <w:rFonts w:ascii="ArialMT" w:hAnsi="ArialMT" w:cs="ArialMT"/>
        </w:rPr>
        <w:tab/>
        <w:t>Op dit werk zijn van toepassing de Standaard RAW Bepalingen 2020, zoals</w:t>
      </w:r>
    </w:p>
    <w:p w14:paraId="3B2ADB90" w14:textId="7066F943" w:rsidR="00E261C3" w:rsidRDefault="00E261C3" w:rsidP="00E261C3">
      <w:pPr>
        <w:autoSpaceDE w:val="0"/>
        <w:autoSpaceDN w:val="0"/>
        <w:adjustRightInd w:val="0"/>
        <w:spacing w:after="0" w:line="240" w:lineRule="auto"/>
        <w:ind w:left="1416"/>
        <w:rPr>
          <w:rFonts w:ascii="ArialMT" w:hAnsi="ArialMT" w:cs="ArialMT"/>
        </w:rPr>
      </w:pPr>
      <w:r>
        <w:rPr>
          <w:rFonts w:ascii="ArialMT" w:hAnsi="ArialMT" w:cs="ArialMT"/>
        </w:rPr>
        <w:t>laatstelijk vastgesteld in mei 2020, hierna te noemen ‘de Standaard’ uitgegeven door de Stichting CROW.</w:t>
      </w:r>
    </w:p>
    <w:p w14:paraId="0A1A2E54" w14:textId="7A887DC9" w:rsidR="00E261C3" w:rsidRDefault="00E261C3" w:rsidP="00E261C3">
      <w:pPr>
        <w:autoSpaceDE w:val="0"/>
        <w:autoSpaceDN w:val="0"/>
        <w:adjustRightInd w:val="0"/>
        <w:spacing w:after="0" w:line="240" w:lineRule="auto"/>
        <w:ind w:left="1416"/>
        <w:rPr>
          <w:rFonts w:ascii="ArialMT" w:hAnsi="ArialMT" w:cs="ArialMT"/>
        </w:rPr>
      </w:pPr>
      <w:r>
        <w:rPr>
          <w:rFonts w:ascii="ArialMT" w:hAnsi="ArialMT" w:cs="ArialMT"/>
        </w:rPr>
        <w:t>Tot de Standaard behoort mede, als ware zij er letterlijk in opgenomen, de door de Stichting CROW uitgegeven Errata op de Standaard, zoals deze de dag voor de uiterste datum voor het indienen van de inschrijving luidt.</w:t>
      </w:r>
    </w:p>
    <w:p w14:paraId="20ADA5F8" w14:textId="77777777" w:rsidR="00E261C3" w:rsidRDefault="00E261C3" w:rsidP="00E261C3">
      <w:pPr>
        <w:autoSpaceDE w:val="0"/>
        <w:autoSpaceDN w:val="0"/>
        <w:adjustRightInd w:val="0"/>
        <w:spacing w:after="0" w:line="240" w:lineRule="auto"/>
        <w:ind w:left="1416" w:hanging="708"/>
        <w:rPr>
          <w:rFonts w:ascii="ArialMT" w:hAnsi="ArialMT" w:cs="ArialMT"/>
        </w:rPr>
      </w:pPr>
    </w:p>
    <w:p w14:paraId="46E23A49" w14:textId="752B7ED5" w:rsidR="00E261C3" w:rsidRDefault="00E261C3" w:rsidP="00E261C3">
      <w:pPr>
        <w:autoSpaceDE w:val="0"/>
        <w:autoSpaceDN w:val="0"/>
        <w:adjustRightInd w:val="0"/>
        <w:spacing w:after="0" w:line="240" w:lineRule="auto"/>
        <w:ind w:left="1416" w:hanging="708"/>
        <w:rPr>
          <w:rFonts w:ascii="ArialMT" w:hAnsi="ArialMT" w:cs="ArialMT"/>
        </w:rPr>
      </w:pPr>
      <w:r>
        <w:rPr>
          <w:rFonts w:ascii="ArialMT" w:hAnsi="ArialMT" w:cs="ArialMT"/>
        </w:rPr>
        <w:t xml:space="preserve">02 </w:t>
      </w:r>
      <w:r>
        <w:rPr>
          <w:rFonts w:ascii="ArialMT" w:hAnsi="ArialMT" w:cs="ArialMT"/>
        </w:rPr>
        <w:tab/>
        <w:t xml:space="preserve">De Standaard is tegen betaling verkrijgbaar bij de Stichting CROW. Bestellingen uitsluitend via de RAW-website: </w:t>
      </w:r>
      <w:hyperlink r:id="rId7" w:history="1">
        <w:r w:rsidRPr="00E261C3">
          <w:rPr>
            <w:rStyle w:val="Hyperlink"/>
            <w:rFonts w:ascii="ArialMT" w:hAnsi="ArialMT" w:cs="ArialMT"/>
          </w:rPr>
          <w:t>www.raw.nl</w:t>
        </w:r>
      </w:hyperlink>
      <w:r>
        <w:rPr>
          <w:rFonts w:ascii="ArialMT" w:hAnsi="ArialMT" w:cs="ArialMT"/>
        </w:rPr>
        <w:t>.</w:t>
      </w:r>
    </w:p>
    <w:p w14:paraId="6FE2D157" w14:textId="77777777" w:rsidR="00E261C3" w:rsidRDefault="00E261C3" w:rsidP="00E261C3">
      <w:pPr>
        <w:autoSpaceDE w:val="0"/>
        <w:autoSpaceDN w:val="0"/>
        <w:adjustRightInd w:val="0"/>
        <w:spacing w:after="0" w:line="240" w:lineRule="auto"/>
        <w:ind w:left="708" w:firstLine="708"/>
        <w:rPr>
          <w:rFonts w:ascii="ArialMT" w:hAnsi="ArialMT" w:cs="ArialMT"/>
        </w:rPr>
      </w:pPr>
      <w:r>
        <w:rPr>
          <w:rFonts w:ascii="ArialMT" w:hAnsi="ArialMT" w:cs="ArialMT"/>
        </w:rPr>
        <w:t>De Errata op de Standaard is gratis als pdf-bestand te downloaden van de</w:t>
      </w:r>
    </w:p>
    <w:p w14:paraId="6B85FA1A" w14:textId="38E2D4DE" w:rsidR="00E261C3" w:rsidRDefault="00E261C3" w:rsidP="00E261C3">
      <w:pPr>
        <w:autoSpaceDE w:val="0"/>
        <w:autoSpaceDN w:val="0"/>
        <w:adjustRightInd w:val="0"/>
        <w:spacing w:after="0" w:line="240" w:lineRule="auto"/>
        <w:ind w:left="708" w:firstLine="708"/>
        <w:rPr>
          <w:rFonts w:ascii="ArialMT" w:hAnsi="ArialMT" w:cs="ArialMT"/>
        </w:rPr>
      </w:pPr>
      <w:r>
        <w:rPr>
          <w:rFonts w:ascii="ArialMT" w:hAnsi="ArialMT" w:cs="ArialMT"/>
        </w:rPr>
        <w:t xml:space="preserve">RAW-website: </w:t>
      </w:r>
      <w:hyperlink r:id="rId8" w:history="1">
        <w:r w:rsidRPr="00E261C3">
          <w:rPr>
            <w:rStyle w:val="Hyperlink"/>
            <w:rFonts w:ascii="ArialMT" w:hAnsi="ArialMT" w:cs="ArialMT"/>
          </w:rPr>
          <w:t>www.raw.nl</w:t>
        </w:r>
      </w:hyperlink>
      <w:r>
        <w:rPr>
          <w:rFonts w:ascii="ArialMT" w:hAnsi="ArialMT" w:cs="ArialMT"/>
        </w:rPr>
        <w:t>.</w:t>
      </w:r>
    </w:p>
    <w:p w14:paraId="188A0477" w14:textId="77777777" w:rsidR="00E261C3" w:rsidRDefault="00E261C3" w:rsidP="00E261C3">
      <w:pPr>
        <w:autoSpaceDE w:val="0"/>
        <w:autoSpaceDN w:val="0"/>
        <w:adjustRightInd w:val="0"/>
        <w:spacing w:after="0" w:line="240" w:lineRule="auto"/>
        <w:rPr>
          <w:rFonts w:ascii="Arial-BoldMT" w:hAnsi="Arial-BoldMT" w:cs="Arial-BoldMT"/>
          <w:b/>
          <w:bCs/>
        </w:rPr>
      </w:pPr>
    </w:p>
    <w:p w14:paraId="0DD8AF42" w14:textId="125D18B8"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01 08 </w:t>
      </w:r>
      <w:r>
        <w:rPr>
          <w:rFonts w:ascii="Arial-BoldMT" w:hAnsi="Arial-BoldMT" w:cs="Arial-BoldMT"/>
          <w:b/>
          <w:bCs/>
        </w:rPr>
        <w:tab/>
      </w:r>
      <w:r>
        <w:rPr>
          <w:rFonts w:ascii="Arial-BoldMT" w:hAnsi="Arial-BoldMT" w:cs="Arial-BoldMT"/>
          <w:b/>
          <w:bCs/>
        </w:rPr>
        <w:tab/>
        <w:t>Bijdragen</w:t>
      </w:r>
    </w:p>
    <w:p w14:paraId="72145DBD" w14:textId="77777777" w:rsidR="00E261C3" w:rsidRDefault="00E261C3" w:rsidP="00E261C3">
      <w:pPr>
        <w:autoSpaceDE w:val="0"/>
        <w:autoSpaceDN w:val="0"/>
        <w:adjustRightInd w:val="0"/>
        <w:spacing w:after="0" w:line="240" w:lineRule="auto"/>
        <w:rPr>
          <w:rFonts w:ascii="Arial-BoldMT" w:hAnsi="Arial-BoldMT" w:cs="Arial-BoldMT"/>
          <w:b/>
          <w:bCs/>
        </w:rPr>
      </w:pPr>
    </w:p>
    <w:p w14:paraId="4CC83B89" w14:textId="71C1C047"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01 08 01 </w:t>
      </w:r>
      <w:r>
        <w:rPr>
          <w:rFonts w:ascii="Arial-BoldMT" w:hAnsi="Arial-BoldMT" w:cs="Arial-BoldMT"/>
          <w:b/>
          <w:bCs/>
        </w:rPr>
        <w:tab/>
        <w:t>Bijdrage RAW-systematiek</w:t>
      </w:r>
    </w:p>
    <w:p w14:paraId="5CD8DECF" w14:textId="77777777" w:rsidR="00E261C3" w:rsidRDefault="00E261C3" w:rsidP="00E261C3">
      <w:pPr>
        <w:autoSpaceDE w:val="0"/>
        <w:autoSpaceDN w:val="0"/>
        <w:adjustRightInd w:val="0"/>
        <w:spacing w:after="0" w:line="240" w:lineRule="auto"/>
        <w:ind w:firstLine="708"/>
        <w:rPr>
          <w:rFonts w:ascii="ArialMT" w:hAnsi="ArialMT" w:cs="ArialMT"/>
        </w:rPr>
      </w:pPr>
    </w:p>
    <w:p w14:paraId="38A0D854" w14:textId="40C4E6D9" w:rsidR="00E261C3" w:rsidRDefault="00E261C3" w:rsidP="00E261C3">
      <w:pPr>
        <w:autoSpaceDE w:val="0"/>
        <w:autoSpaceDN w:val="0"/>
        <w:adjustRightInd w:val="0"/>
        <w:spacing w:after="0" w:line="240" w:lineRule="auto"/>
        <w:ind w:firstLine="708"/>
        <w:rPr>
          <w:rFonts w:ascii="ArialMT" w:hAnsi="ArialMT" w:cs="ArialMT"/>
        </w:rPr>
      </w:pPr>
      <w:r>
        <w:rPr>
          <w:rFonts w:ascii="ArialMT" w:hAnsi="ArialMT" w:cs="ArialMT"/>
        </w:rPr>
        <w:t xml:space="preserve">01 </w:t>
      </w:r>
      <w:r>
        <w:rPr>
          <w:rFonts w:ascii="ArialMT" w:hAnsi="ArialMT" w:cs="ArialMT"/>
        </w:rPr>
        <w:tab/>
        <w:t>Een 'bijdrage RAW-systematiek', als bedoeld in artikel 01.08.01 van de</w:t>
      </w:r>
    </w:p>
    <w:p w14:paraId="0D97D507" w14:textId="74D8C614" w:rsidR="00E261C3" w:rsidRDefault="00E261C3" w:rsidP="00E261C3">
      <w:pPr>
        <w:autoSpaceDE w:val="0"/>
        <w:autoSpaceDN w:val="0"/>
        <w:adjustRightInd w:val="0"/>
        <w:spacing w:after="0" w:line="240" w:lineRule="auto"/>
        <w:ind w:left="708" w:firstLine="708"/>
        <w:rPr>
          <w:rFonts w:ascii="ArialMT" w:hAnsi="ArialMT" w:cs="ArialMT"/>
        </w:rPr>
      </w:pPr>
      <w:r>
        <w:rPr>
          <w:rFonts w:ascii="ArialMT" w:hAnsi="ArialMT" w:cs="ArialMT"/>
        </w:rPr>
        <w:t>Standaard, wordt verlangd.</w:t>
      </w:r>
    </w:p>
    <w:p w14:paraId="3B33D21F" w14:textId="77777777" w:rsidR="00E261C3" w:rsidRDefault="00E261C3" w:rsidP="00E261C3">
      <w:pPr>
        <w:autoSpaceDE w:val="0"/>
        <w:autoSpaceDN w:val="0"/>
        <w:adjustRightInd w:val="0"/>
        <w:spacing w:after="0" w:line="240" w:lineRule="auto"/>
        <w:ind w:left="708" w:firstLine="708"/>
        <w:rPr>
          <w:rFonts w:ascii="ArialMT" w:hAnsi="ArialMT" w:cs="ArialMT"/>
        </w:rPr>
      </w:pPr>
    </w:p>
    <w:p w14:paraId="14D41E19" w14:textId="0E73DB10"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01 08 02 </w:t>
      </w:r>
      <w:r>
        <w:rPr>
          <w:rFonts w:ascii="Arial-BoldMT" w:hAnsi="Arial-BoldMT" w:cs="Arial-BoldMT"/>
          <w:b/>
          <w:bCs/>
        </w:rPr>
        <w:tab/>
        <w:t>Bijdrage Fonds Collectieve Kennis-CT</w:t>
      </w:r>
    </w:p>
    <w:p w14:paraId="2252D626" w14:textId="77777777" w:rsidR="00E261C3" w:rsidRDefault="00E261C3" w:rsidP="00E261C3">
      <w:pPr>
        <w:autoSpaceDE w:val="0"/>
        <w:autoSpaceDN w:val="0"/>
        <w:adjustRightInd w:val="0"/>
        <w:spacing w:after="0" w:line="240" w:lineRule="auto"/>
        <w:ind w:left="1416" w:hanging="708"/>
        <w:rPr>
          <w:rFonts w:ascii="ArialMT" w:hAnsi="ArialMT" w:cs="ArialMT"/>
        </w:rPr>
      </w:pPr>
    </w:p>
    <w:p w14:paraId="7D8F9BED" w14:textId="06E88C16" w:rsidR="00E261C3" w:rsidRDefault="00E261C3" w:rsidP="00E261C3">
      <w:pPr>
        <w:autoSpaceDE w:val="0"/>
        <w:autoSpaceDN w:val="0"/>
        <w:adjustRightInd w:val="0"/>
        <w:spacing w:after="0" w:line="240" w:lineRule="auto"/>
        <w:ind w:left="1416" w:hanging="708"/>
        <w:rPr>
          <w:rFonts w:ascii="ArialMT" w:hAnsi="ArialMT" w:cs="ArialMT"/>
        </w:rPr>
      </w:pPr>
      <w:r>
        <w:rPr>
          <w:rFonts w:ascii="ArialMT" w:hAnsi="ArialMT" w:cs="ArialMT"/>
        </w:rPr>
        <w:t xml:space="preserve">01 </w:t>
      </w:r>
      <w:r>
        <w:rPr>
          <w:rFonts w:ascii="ArialMT" w:hAnsi="ArialMT" w:cs="ArialMT"/>
        </w:rPr>
        <w:tab/>
        <w:t>Een 'bijdrage Fonds Collectieve Kennis-CT', als bedoeld in artikel 01.08.02 van de Standaard, wordt verlangd.</w:t>
      </w:r>
    </w:p>
    <w:p w14:paraId="62E5BE87" w14:textId="22CB2573" w:rsidR="00E261C3" w:rsidRDefault="00E261C3" w:rsidP="00E261C3">
      <w:pPr>
        <w:autoSpaceDE w:val="0"/>
        <w:autoSpaceDN w:val="0"/>
        <w:adjustRightInd w:val="0"/>
        <w:spacing w:after="0" w:line="240" w:lineRule="auto"/>
        <w:rPr>
          <w:rFonts w:ascii="ArialMT" w:hAnsi="ArialMT" w:cs="ArialMT"/>
        </w:rPr>
      </w:pPr>
    </w:p>
    <w:p w14:paraId="2F0790E9" w14:textId="53A0076D"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25 </w:t>
      </w:r>
      <w:r>
        <w:rPr>
          <w:rFonts w:ascii="Arial-BoldMT" w:hAnsi="Arial-BoldMT" w:cs="Arial-BoldMT"/>
          <w:b/>
          <w:bCs/>
        </w:rPr>
        <w:tab/>
      </w:r>
      <w:r>
        <w:rPr>
          <w:rFonts w:ascii="Arial-BoldMT" w:hAnsi="Arial-BoldMT" w:cs="Arial-BoldMT"/>
          <w:b/>
          <w:bCs/>
        </w:rPr>
        <w:tab/>
        <w:t>Riolering</w:t>
      </w:r>
    </w:p>
    <w:p w14:paraId="61DA218B" w14:textId="77777777" w:rsidR="00E261C3" w:rsidRDefault="00E261C3" w:rsidP="00E261C3">
      <w:pPr>
        <w:autoSpaceDE w:val="0"/>
        <w:autoSpaceDN w:val="0"/>
        <w:adjustRightInd w:val="0"/>
        <w:spacing w:after="0" w:line="240" w:lineRule="auto"/>
        <w:rPr>
          <w:rFonts w:ascii="Arial-BoldMT" w:hAnsi="Arial-BoldMT" w:cs="Arial-BoldMT"/>
          <w:b/>
          <w:bCs/>
        </w:rPr>
      </w:pPr>
    </w:p>
    <w:p w14:paraId="504EF563" w14:textId="6DE769FE"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25 0 </w:t>
      </w:r>
      <w:r>
        <w:rPr>
          <w:rFonts w:ascii="Arial-BoldMT" w:hAnsi="Arial-BoldMT" w:cs="Arial-BoldMT"/>
          <w:b/>
          <w:bCs/>
        </w:rPr>
        <w:tab/>
      </w:r>
      <w:r>
        <w:rPr>
          <w:rFonts w:ascii="Arial-BoldMT" w:hAnsi="Arial-BoldMT" w:cs="Arial-BoldMT"/>
          <w:b/>
          <w:bCs/>
        </w:rPr>
        <w:tab/>
        <w:t>Riolering, algemeen</w:t>
      </w:r>
    </w:p>
    <w:p w14:paraId="7682749D" w14:textId="77777777" w:rsidR="00E261C3" w:rsidRDefault="00E261C3" w:rsidP="00E261C3">
      <w:pPr>
        <w:autoSpaceDE w:val="0"/>
        <w:autoSpaceDN w:val="0"/>
        <w:adjustRightInd w:val="0"/>
        <w:spacing w:after="0" w:line="240" w:lineRule="auto"/>
        <w:rPr>
          <w:rFonts w:ascii="Arial-BoldMT" w:hAnsi="Arial-BoldMT" w:cs="Arial-BoldMT"/>
          <w:b/>
          <w:bCs/>
        </w:rPr>
      </w:pPr>
    </w:p>
    <w:p w14:paraId="0028C065" w14:textId="0845BD79"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25 1 </w:t>
      </w:r>
      <w:r>
        <w:rPr>
          <w:rFonts w:ascii="Arial-BoldMT" w:hAnsi="Arial-BoldMT" w:cs="Arial-BoldMT"/>
          <w:b/>
          <w:bCs/>
        </w:rPr>
        <w:tab/>
      </w:r>
      <w:r>
        <w:rPr>
          <w:rFonts w:ascii="Arial-BoldMT" w:hAnsi="Arial-BoldMT" w:cs="Arial-BoldMT"/>
          <w:b/>
          <w:bCs/>
        </w:rPr>
        <w:tab/>
        <w:t>Aanleg riolering</w:t>
      </w:r>
    </w:p>
    <w:p w14:paraId="4B6A956D" w14:textId="77777777" w:rsidR="00E261C3" w:rsidRDefault="00E261C3" w:rsidP="00E261C3">
      <w:pPr>
        <w:autoSpaceDE w:val="0"/>
        <w:autoSpaceDN w:val="0"/>
        <w:adjustRightInd w:val="0"/>
        <w:spacing w:after="0" w:line="240" w:lineRule="auto"/>
        <w:rPr>
          <w:rFonts w:ascii="Arial-BoldMT" w:hAnsi="Arial-BoldMT" w:cs="Arial-BoldMT"/>
          <w:b/>
          <w:bCs/>
        </w:rPr>
      </w:pPr>
    </w:p>
    <w:p w14:paraId="3669859C" w14:textId="05C0AAF1"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25 11 </w:t>
      </w:r>
      <w:r>
        <w:rPr>
          <w:rFonts w:ascii="Arial-BoldMT" w:hAnsi="Arial-BoldMT" w:cs="Arial-BoldMT"/>
          <w:b/>
          <w:bCs/>
        </w:rPr>
        <w:tab/>
      </w:r>
      <w:r>
        <w:rPr>
          <w:rFonts w:ascii="Arial-BoldMT" w:hAnsi="Arial-BoldMT" w:cs="Arial-BoldMT"/>
          <w:b/>
          <w:bCs/>
        </w:rPr>
        <w:tab/>
        <w:t>Begrippen</w:t>
      </w:r>
    </w:p>
    <w:p w14:paraId="591464DF" w14:textId="77777777" w:rsidR="00E261C3" w:rsidRDefault="00E261C3" w:rsidP="00E261C3">
      <w:pPr>
        <w:autoSpaceDE w:val="0"/>
        <w:autoSpaceDN w:val="0"/>
        <w:adjustRightInd w:val="0"/>
        <w:spacing w:after="0" w:line="240" w:lineRule="auto"/>
        <w:rPr>
          <w:rFonts w:ascii="Arial-BoldMT" w:hAnsi="Arial-BoldMT" w:cs="Arial-BoldMT"/>
          <w:b/>
          <w:bCs/>
        </w:rPr>
      </w:pPr>
    </w:p>
    <w:p w14:paraId="09377DE1" w14:textId="52F34113"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25 11 01 </w:t>
      </w:r>
      <w:r>
        <w:rPr>
          <w:rFonts w:ascii="Arial-BoldMT" w:hAnsi="Arial-BoldMT" w:cs="Arial-BoldMT"/>
          <w:b/>
          <w:bCs/>
        </w:rPr>
        <w:tab/>
        <w:t>Steenwol</w:t>
      </w:r>
    </w:p>
    <w:p w14:paraId="75EB17DA" w14:textId="77777777" w:rsidR="00E261C3" w:rsidRDefault="00E261C3" w:rsidP="00E261C3">
      <w:pPr>
        <w:autoSpaceDE w:val="0"/>
        <w:autoSpaceDN w:val="0"/>
        <w:adjustRightInd w:val="0"/>
        <w:spacing w:after="0" w:line="240" w:lineRule="auto"/>
        <w:ind w:left="708"/>
        <w:rPr>
          <w:rFonts w:ascii="ArialMT" w:hAnsi="ArialMT" w:cs="ArialMT"/>
        </w:rPr>
      </w:pPr>
    </w:p>
    <w:p w14:paraId="30E4D830" w14:textId="5EEE4572" w:rsidR="00E261C3" w:rsidRDefault="00E261C3" w:rsidP="00E261C3">
      <w:pPr>
        <w:autoSpaceDE w:val="0"/>
        <w:autoSpaceDN w:val="0"/>
        <w:adjustRightInd w:val="0"/>
        <w:spacing w:after="0" w:line="240" w:lineRule="auto"/>
        <w:ind w:left="708"/>
        <w:rPr>
          <w:rFonts w:ascii="ArialMT" w:hAnsi="ArialMT" w:cs="ArialMT"/>
        </w:rPr>
      </w:pPr>
      <w:r>
        <w:rPr>
          <w:rFonts w:ascii="ArialMT" w:hAnsi="ArialMT" w:cs="ArialMT"/>
        </w:rPr>
        <w:t xml:space="preserve">02 </w:t>
      </w:r>
      <w:r>
        <w:rPr>
          <w:rFonts w:ascii="ArialMT" w:hAnsi="ArialMT" w:cs="ArialMT"/>
        </w:rPr>
        <w:tab/>
        <w:t>Onder Steenwol wordt verstaan een mineraal wolachtig materiaal dat is</w:t>
      </w:r>
    </w:p>
    <w:p w14:paraId="56466CCC" w14:textId="77777777" w:rsidR="00E261C3" w:rsidRDefault="00E261C3" w:rsidP="00E261C3">
      <w:pPr>
        <w:autoSpaceDE w:val="0"/>
        <w:autoSpaceDN w:val="0"/>
        <w:adjustRightInd w:val="0"/>
        <w:spacing w:after="0" w:line="240" w:lineRule="auto"/>
        <w:ind w:left="708" w:firstLine="708"/>
        <w:rPr>
          <w:rFonts w:ascii="ArialMT" w:hAnsi="ArialMT" w:cs="ArialMT"/>
        </w:rPr>
      </w:pPr>
      <w:r>
        <w:rPr>
          <w:rFonts w:ascii="ArialMT" w:hAnsi="ArialMT" w:cs="ArialMT"/>
        </w:rPr>
        <w:t>vervaardigd door het smelten van gesteente (voornamelijk basalt).</w:t>
      </w:r>
    </w:p>
    <w:p w14:paraId="73F91438" w14:textId="77777777" w:rsidR="00E261C3" w:rsidRDefault="00E261C3" w:rsidP="00E261C3">
      <w:pPr>
        <w:autoSpaceDE w:val="0"/>
        <w:autoSpaceDN w:val="0"/>
        <w:adjustRightInd w:val="0"/>
        <w:spacing w:after="0" w:line="240" w:lineRule="auto"/>
        <w:rPr>
          <w:rFonts w:ascii="Arial-BoldMT" w:hAnsi="Arial-BoldMT" w:cs="Arial-BoldMT"/>
          <w:b/>
          <w:bCs/>
        </w:rPr>
      </w:pPr>
    </w:p>
    <w:p w14:paraId="66C8B343" w14:textId="736DBD9E"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25 12 </w:t>
      </w:r>
      <w:r>
        <w:rPr>
          <w:rFonts w:ascii="Arial-BoldMT" w:hAnsi="Arial-BoldMT" w:cs="Arial-BoldMT"/>
          <w:b/>
          <w:bCs/>
        </w:rPr>
        <w:tab/>
      </w:r>
      <w:r>
        <w:rPr>
          <w:rFonts w:ascii="Arial-BoldMT" w:hAnsi="Arial-BoldMT" w:cs="Arial-BoldMT"/>
          <w:b/>
          <w:bCs/>
        </w:rPr>
        <w:tab/>
        <w:t>Eisen en uitvoering</w:t>
      </w:r>
    </w:p>
    <w:p w14:paraId="79EEF8D0" w14:textId="77777777" w:rsidR="00E261C3" w:rsidRDefault="00E261C3" w:rsidP="00E261C3">
      <w:pPr>
        <w:autoSpaceDE w:val="0"/>
        <w:autoSpaceDN w:val="0"/>
        <w:adjustRightInd w:val="0"/>
        <w:spacing w:after="0" w:line="240" w:lineRule="auto"/>
        <w:rPr>
          <w:rFonts w:ascii="Arial-BoldMT" w:hAnsi="Arial-BoldMT" w:cs="Arial-BoldMT"/>
          <w:b/>
          <w:bCs/>
        </w:rPr>
      </w:pPr>
    </w:p>
    <w:p w14:paraId="3C91F36C" w14:textId="54104BF6" w:rsidR="00E261C3" w:rsidRDefault="00E261C3" w:rsidP="00E261C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25 12 01 </w:t>
      </w:r>
      <w:r>
        <w:rPr>
          <w:rFonts w:ascii="Arial-BoldMT" w:hAnsi="Arial-BoldMT" w:cs="Arial-BoldMT"/>
          <w:b/>
          <w:bCs/>
        </w:rPr>
        <w:tab/>
        <w:t>Aanbrengen van Steenwol-elementen</w:t>
      </w:r>
    </w:p>
    <w:p w14:paraId="033DD1FB" w14:textId="77777777" w:rsidR="00E261C3" w:rsidRDefault="00E261C3" w:rsidP="00E261C3">
      <w:pPr>
        <w:autoSpaceDE w:val="0"/>
        <w:autoSpaceDN w:val="0"/>
        <w:adjustRightInd w:val="0"/>
        <w:spacing w:after="0" w:line="240" w:lineRule="auto"/>
        <w:ind w:firstLine="708"/>
        <w:rPr>
          <w:rFonts w:ascii="ArialMT" w:hAnsi="ArialMT" w:cs="ArialMT"/>
        </w:rPr>
      </w:pPr>
    </w:p>
    <w:p w14:paraId="46344728" w14:textId="75100933" w:rsidR="00E261C3" w:rsidRDefault="00E261C3" w:rsidP="00E261C3">
      <w:pPr>
        <w:autoSpaceDE w:val="0"/>
        <w:autoSpaceDN w:val="0"/>
        <w:adjustRightInd w:val="0"/>
        <w:spacing w:after="0" w:line="240" w:lineRule="auto"/>
        <w:ind w:firstLine="708"/>
        <w:rPr>
          <w:rFonts w:ascii="ArialMT" w:hAnsi="ArialMT" w:cs="ArialMT"/>
        </w:rPr>
      </w:pPr>
      <w:r>
        <w:rPr>
          <w:rFonts w:ascii="ArialMT" w:hAnsi="ArialMT" w:cs="ArialMT"/>
        </w:rPr>
        <w:t xml:space="preserve">07 </w:t>
      </w:r>
      <w:r>
        <w:rPr>
          <w:rFonts w:ascii="ArialMT" w:hAnsi="ArialMT" w:cs="ArialMT"/>
        </w:rPr>
        <w:tab/>
        <w:t>Steenwol in de droge aanbrengen, tenzij het bestek anders vermeldt.</w:t>
      </w:r>
    </w:p>
    <w:p w14:paraId="10AB088C" w14:textId="77777777" w:rsidR="00E261C3" w:rsidRDefault="00E261C3" w:rsidP="00E261C3">
      <w:pPr>
        <w:autoSpaceDE w:val="0"/>
        <w:autoSpaceDN w:val="0"/>
        <w:adjustRightInd w:val="0"/>
        <w:spacing w:after="0" w:line="240" w:lineRule="auto"/>
        <w:ind w:left="1416" w:hanging="708"/>
        <w:rPr>
          <w:rFonts w:ascii="ArialMT" w:hAnsi="ArialMT" w:cs="ArialMT"/>
        </w:rPr>
      </w:pPr>
    </w:p>
    <w:p w14:paraId="6E7739CD" w14:textId="56FF068C" w:rsidR="00E261C3" w:rsidRDefault="00E261C3" w:rsidP="00E261C3">
      <w:pPr>
        <w:autoSpaceDE w:val="0"/>
        <w:autoSpaceDN w:val="0"/>
        <w:adjustRightInd w:val="0"/>
        <w:spacing w:after="0" w:line="240" w:lineRule="auto"/>
        <w:ind w:left="1416" w:hanging="708"/>
        <w:rPr>
          <w:rFonts w:ascii="ArialMT" w:hAnsi="ArialMT" w:cs="ArialMT"/>
        </w:rPr>
      </w:pPr>
      <w:r>
        <w:rPr>
          <w:rFonts w:ascii="ArialMT" w:hAnsi="ArialMT" w:cs="ArialMT"/>
        </w:rPr>
        <w:t xml:space="preserve">08 </w:t>
      </w:r>
      <w:r>
        <w:rPr>
          <w:rFonts w:ascii="ArialMT" w:hAnsi="ArialMT" w:cs="ArialMT"/>
        </w:rPr>
        <w:tab/>
        <w:t>Steenwol-elementen sluitend aanbrengen zodanig dat geen naden groter dan 2 mm aanwezig zijn.</w:t>
      </w:r>
    </w:p>
    <w:p w14:paraId="491915E3" w14:textId="77777777" w:rsidR="00E261C3" w:rsidRDefault="00E261C3" w:rsidP="00E261C3">
      <w:pPr>
        <w:autoSpaceDE w:val="0"/>
        <w:autoSpaceDN w:val="0"/>
        <w:adjustRightInd w:val="0"/>
        <w:spacing w:after="0" w:line="240" w:lineRule="auto"/>
        <w:ind w:left="1416" w:hanging="708"/>
        <w:rPr>
          <w:rFonts w:ascii="ArialMT" w:hAnsi="ArialMT" w:cs="ArialMT"/>
        </w:rPr>
      </w:pPr>
    </w:p>
    <w:p w14:paraId="5EFBD0AC" w14:textId="0C73949E" w:rsidR="00E261C3" w:rsidRDefault="00E261C3" w:rsidP="00E261C3">
      <w:pPr>
        <w:autoSpaceDE w:val="0"/>
        <w:autoSpaceDN w:val="0"/>
        <w:adjustRightInd w:val="0"/>
        <w:spacing w:after="0" w:line="240" w:lineRule="auto"/>
        <w:ind w:left="1416" w:hanging="708"/>
        <w:rPr>
          <w:rFonts w:ascii="ArialMT" w:hAnsi="ArialMT" w:cs="ArialMT"/>
        </w:rPr>
      </w:pPr>
      <w:r>
        <w:rPr>
          <w:rFonts w:ascii="ArialMT" w:hAnsi="ArialMT" w:cs="ArialMT"/>
        </w:rPr>
        <w:lastRenderedPageBreak/>
        <w:t xml:space="preserve">09 </w:t>
      </w:r>
      <w:r>
        <w:rPr>
          <w:rFonts w:ascii="ArialMT" w:hAnsi="ArialMT" w:cs="ArialMT"/>
        </w:rPr>
        <w:tab/>
        <w:t>De (eventueel) aanwezige kanalen (Ø125 mm) in de steenwol-elementen dienen in de lengte richting zo uit gelijnd te worden dat de inwendige diameter groter of gelijk is aan Ø115 mm.</w:t>
      </w:r>
    </w:p>
    <w:p w14:paraId="06E9269F" w14:textId="77777777" w:rsidR="00E261C3" w:rsidRDefault="00E261C3" w:rsidP="00E261C3">
      <w:pPr>
        <w:autoSpaceDE w:val="0"/>
        <w:autoSpaceDN w:val="0"/>
        <w:adjustRightInd w:val="0"/>
        <w:spacing w:after="0" w:line="240" w:lineRule="auto"/>
        <w:ind w:firstLine="708"/>
        <w:rPr>
          <w:rFonts w:ascii="ArialMT" w:hAnsi="ArialMT" w:cs="ArialMT"/>
        </w:rPr>
      </w:pPr>
    </w:p>
    <w:p w14:paraId="7D81417B" w14:textId="626990E9" w:rsidR="00E261C3" w:rsidRDefault="00E261C3" w:rsidP="00E261C3">
      <w:pPr>
        <w:autoSpaceDE w:val="0"/>
        <w:autoSpaceDN w:val="0"/>
        <w:adjustRightInd w:val="0"/>
        <w:spacing w:after="0" w:line="240" w:lineRule="auto"/>
        <w:ind w:firstLine="708"/>
        <w:rPr>
          <w:rFonts w:ascii="ArialMT" w:hAnsi="ArialMT" w:cs="ArialMT"/>
        </w:rPr>
      </w:pPr>
      <w:r>
        <w:rPr>
          <w:rFonts w:ascii="ArialMT" w:hAnsi="ArialMT" w:cs="ArialMT"/>
        </w:rPr>
        <w:t xml:space="preserve">10 </w:t>
      </w:r>
      <w:r>
        <w:rPr>
          <w:rFonts w:ascii="ArialMT" w:hAnsi="ArialMT" w:cs="ArialMT"/>
        </w:rPr>
        <w:tab/>
        <w:t>Beschadigde Steenwol-elementen niet verwerken, tenzij deze door pasmaken</w:t>
      </w:r>
    </w:p>
    <w:p w14:paraId="62B9F435" w14:textId="77777777" w:rsidR="00E261C3" w:rsidRDefault="00E261C3" w:rsidP="00E261C3">
      <w:pPr>
        <w:autoSpaceDE w:val="0"/>
        <w:autoSpaceDN w:val="0"/>
        <w:adjustRightInd w:val="0"/>
        <w:spacing w:after="0" w:line="240" w:lineRule="auto"/>
        <w:ind w:left="1416"/>
        <w:rPr>
          <w:rFonts w:ascii="ArialMT" w:hAnsi="ArialMT" w:cs="ArialMT"/>
        </w:rPr>
      </w:pPr>
      <w:r>
        <w:rPr>
          <w:rFonts w:ascii="ArialMT" w:hAnsi="ArialMT" w:cs="ArialMT"/>
        </w:rPr>
        <w:t>geschikt gemaakt worden voor verwerking.</w:t>
      </w:r>
    </w:p>
    <w:p w14:paraId="4A0947C6" w14:textId="77777777" w:rsidR="00E261C3" w:rsidRDefault="00E261C3" w:rsidP="00E261C3">
      <w:pPr>
        <w:autoSpaceDE w:val="0"/>
        <w:autoSpaceDN w:val="0"/>
        <w:adjustRightInd w:val="0"/>
        <w:spacing w:after="0" w:line="240" w:lineRule="auto"/>
        <w:ind w:firstLine="708"/>
        <w:rPr>
          <w:rFonts w:ascii="ArialMT" w:hAnsi="ArialMT" w:cs="ArialMT"/>
        </w:rPr>
      </w:pPr>
    </w:p>
    <w:p w14:paraId="12DA7E15" w14:textId="397B4B6C" w:rsidR="00E261C3" w:rsidRDefault="00E261C3" w:rsidP="00E261C3">
      <w:pPr>
        <w:autoSpaceDE w:val="0"/>
        <w:autoSpaceDN w:val="0"/>
        <w:adjustRightInd w:val="0"/>
        <w:spacing w:after="0" w:line="240" w:lineRule="auto"/>
        <w:ind w:firstLine="708"/>
        <w:rPr>
          <w:rFonts w:ascii="ArialMT" w:hAnsi="ArialMT" w:cs="ArialMT"/>
        </w:rPr>
      </w:pPr>
      <w:r>
        <w:rPr>
          <w:rFonts w:ascii="ArialMT" w:hAnsi="ArialMT" w:cs="ArialMT"/>
        </w:rPr>
        <w:t xml:space="preserve">11 </w:t>
      </w:r>
      <w:r>
        <w:rPr>
          <w:rFonts w:ascii="ArialMT" w:hAnsi="ArialMT" w:cs="ArialMT"/>
        </w:rPr>
        <w:tab/>
        <w:t>Geen passtuk aanbrengen waarvan de lengte (horizontaal) van een element</w:t>
      </w:r>
    </w:p>
    <w:p w14:paraId="6323A386" w14:textId="77777777" w:rsidR="00E261C3" w:rsidRDefault="00E261C3" w:rsidP="00E261C3">
      <w:pPr>
        <w:autoSpaceDE w:val="0"/>
        <w:autoSpaceDN w:val="0"/>
        <w:adjustRightInd w:val="0"/>
        <w:spacing w:after="0" w:line="240" w:lineRule="auto"/>
        <w:ind w:left="1416"/>
        <w:rPr>
          <w:rFonts w:ascii="ArialMT" w:hAnsi="ArialMT" w:cs="ArialMT"/>
        </w:rPr>
      </w:pPr>
      <w:r>
        <w:rPr>
          <w:rFonts w:ascii="ArialMT" w:hAnsi="ArialMT" w:cs="ArialMT"/>
        </w:rPr>
        <w:t>kleiner is dan 0,25 m. Aan de uiteinden van een rij geen passtukken aanbrengen.</w:t>
      </w:r>
    </w:p>
    <w:p w14:paraId="3D67833B" w14:textId="77777777" w:rsidR="00E261C3" w:rsidRDefault="00E261C3" w:rsidP="00E261C3">
      <w:pPr>
        <w:autoSpaceDE w:val="0"/>
        <w:autoSpaceDN w:val="0"/>
        <w:adjustRightInd w:val="0"/>
        <w:spacing w:after="0" w:line="240" w:lineRule="auto"/>
        <w:ind w:firstLine="708"/>
        <w:rPr>
          <w:rFonts w:ascii="ArialMT" w:hAnsi="ArialMT" w:cs="ArialMT"/>
        </w:rPr>
      </w:pPr>
    </w:p>
    <w:p w14:paraId="694538D9" w14:textId="61135317" w:rsidR="00E261C3" w:rsidRDefault="00E261C3" w:rsidP="00E261C3">
      <w:pPr>
        <w:autoSpaceDE w:val="0"/>
        <w:autoSpaceDN w:val="0"/>
        <w:adjustRightInd w:val="0"/>
        <w:spacing w:after="0" w:line="240" w:lineRule="auto"/>
        <w:ind w:firstLine="708"/>
        <w:rPr>
          <w:rFonts w:ascii="ArialMT" w:hAnsi="ArialMT" w:cs="ArialMT"/>
        </w:rPr>
      </w:pPr>
      <w:r>
        <w:rPr>
          <w:rFonts w:ascii="ArialMT" w:hAnsi="ArialMT" w:cs="ArialMT"/>
        </w:rPr>
        <w:t xml:space="preserve">12 </w:t>
      </w:r>
      <w:r>
        <w:rPr>
          <w:rFonts w:ascii="ArialMT" w:hAnsi="ArialMT" w:cs="ArialMT"/>
        </w:rPr>
        <w:tab/>
        <w:t>Maatregelen treffen ter voorkoming van verspreiding over het werk van resten</w:t>
      </w:r>
    </w:p>
    <w:p w14:paraId="1FA2CFA0" w14:textId="77777777" w:rsidR="00E261C3" w:rsidRDefault="00E261C3" w:rsidP="00E261C3">
      <w:pPr>
        <w:autoSpaceDE w:val="0"/>
        <w:autoSpaceDN w:val="0"/>
        <w:adjustRightInd w:val="0"/>
        <w:spacing w:after="0" w:line="240" w:lineRule="auto"/>
        <w:ind w:left="708" w:firstLine="708"/>
        <w:rPr>
          <w:rFonts w:ascii="ArialMT" w:hAnsi="ArialMT" w:cs="ArialMT"/>
        </w:rPr>
      </w:pPr>
      <w:r>
        <w:rPr>
          <w:rFonts w:ascii="ArialMT" w:hAnsi="ArialMT" w:cs="ArialMT"/>
        </w:rPr>
        <w:t>ontstaan bij het verwerken van de steenwol-elementen.</w:t>
      </w:r>
    </w:p>
    <w:p w14:paraId="07446DBD" w14:textId="77777777" w:rsidR="00E261C3" w:rsidRDefault="00E261C3" w:rsidP="00E261C3">
      <w:pPr>
        <w:autoSpaceDE w:val="0"/>
        <w:autoSpaceDN w:val="0"/>
        <w:adjustRightInd w:val="0"/>
        <w:spacing w:after="0" w:line="240" w:lineRule="auto"/>
        <w:ind w:left="1416" w:hanging="708"/>
        <w:rPr>
          <w:rFonts w:ascii="ArialMT" w:hAnsi="ArialMT" w:cs="ArialMT"/>
        </w:rPr>
      </w:pPr>
    </w:p>
    <w:p w14:paraId="66686F89" w14:textId="47223B29" w:rsidR="00E261C3" w:rsidRDefault="00E261C3" w:rsidP="00E261C3">
      <w:pPr>
        <w:autoSpaceDE w:val="0"/>
        <w:autoSpaceDN w:val="0"/>
        <w:adjustRightInd w:val="0"/>
        <w:spacing w:after="0" w:line="240" w:lineRule="auto"/>
        <w:ind w:left="1416" w:hanging="708"/>
        <w:rPr>
          <w:rFonts w:ascii="ArialMT" w:hAnsi="ArialMT" w:cs="ArialMT"/>
        </w:rPr>
      </w:pPr>
      <w:r>
        <w:rPr>
          <w:rFonts w:ascii="ArialMT" w:hAnsi="ArialMT" w:cs="ArialMT"/>
        </w:rPr>
        <w:t xml:space="preserve">13 </w:t>
      </w:r>
      <w:r>
        <w:rPr>
          <w:rFonts w:ascii="ArialMT" w:hAnsi="ArialMT" w:cs="ArialMT"/>
        </w:rPr>
        <w:tab/>
        <w:t>Steenwol-elementen kunnen voorzien zijn van een uitsparing met een diameter van 125 mm. Indien een uitsparing (kanaal Ø125 mm) niet aangesloten wordt op een leiding, dienen deze sparingen dicht gezet te worden. Het dichtzetten van ongebruikte sparingen kan middels een prop steenwol van 150 mm of een buis Ø125 mm voorzien van dichte deksel. Dit alles om eventuele inspoeling te voorkomen.</w:t>
      </w:r>
    </w:p>
    <w:p w14:paraId="3BBB0D83" w14:textId="77777777" w:rsidR="00E261C3" w:rsidRDefault="00E261C3" w:rsidP="0045041E">
      <w:pPr>
        <w:autoSpaceDE w:val="0"/>
        <w:autoSpaceDN w:val="0"/>
        <w:adjustRightInd w:val="0"/>
        <w:spacing w:after="0" w:line="240" w:lineRule="auto"/>
        <w:rPr>
          <w:rFonts w:ascii="Arial-BoldMT" w:hAnsi="Arial-BoldMT" w:cs="Arial-BoldMT"/>
          <w:b/>
          <w:bCs/>
        </w:rPr>
      </w:pPr>
    </w:p>
    <w:p w14:paraId="5C27BCDF" w14:textId="0E46586D" w:rsidR="0045041E" w:rsidRDefault="0045041E" w:rsidP="0045041E">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25 12 02 </w:t>
      </w:r>
      <w:r>
        <w:rPr>
          <w:rFonts w:ascii="Arial-BoldMT" w:hAnsi="Arial-BoldMT" w:cs="Arial-BoldMT"/>
          <w:b/>
          <w:bCs/>
        </w:rPr>
        <w:tab/>
        <w:t>Maximale aslast tijdens bouwfase</w:t>
      </w:r>
    </w:p>
    <w:p w14:paraId="1AD6817C" w14:textId="77777777" w:rsidR="00E261C3" w:rsidRDefault="00E261C3" w:rsidP="0045041E">
      <w:pPr>
        <w:autoSpaceDE w:val="0"/>
        <w:autoSpaceDN w:val="0"/>
        <w:adjustRightInd w:val="0"/>
        <w:spacing w:after="0" w:line="240" w:lineRule="auto"/>
        <w:ind w:firstLine="708"/>
        <w:rPr>
          <w:rFonts w:ascii="ArialMT" w:hAnsi="ArialMT" w:cs="ArialMT"/>
        </w:rPr>
      </w:pPr>
    </w:p>
    <w:p w14:paraId="7B859472" w14:textId="673296F7" w:rsidR="0045041E" w:rsidRDefault="0045041E" w:rsidP="0045041E">
      <w:pPr>
        <w:autoSpaceDE w:val="0"/>
        <w:autoSpaceDN w:val="0"/>
        <w:adjustRightInd w:val="0"/>
        <w:spacing w:after="0" w:line="240" w:lineRule="auto"/>
        <w:ind w:firstLine="708"/>
        <w:rPr>
          <w:rFonts w:ascii="ArialMT" w:hAnsi="ArialMT" w:cs="ArialMT"/>
        </w:rPr>
      </w:pPr>
      <w:r>
        <w:rPr>
          <w:rFonts w:ascii="ArialMT" w:hAnsi="ArialMT" w:cs="ArialMT"/>
        </w:rPr>
        <w:t xml:space="preserve">01 </w:t>
      </w:r>
      <w:r>
        <w:rPr>
          <w:rFonts w:ascii="ArialMT" w:hAnsi="ArialMT" w:cs="ArialMT"/>
        </w:rPr>
        <w:tab/>
        <w:t>Voor exacte toegestane belastingen tijdens de bouwfase:</w:t>
      </w:r>
    </w:p>
    <w:p w14:paraId="4E9CC6A9" w14:textId="77777777" w:rsidR="0045041E" w:rsidRDefault="0045041E" w:rsidP="0045041E">
      <w:pPr>
        <w:autoSpaceDE w:val="0"/>
        <w:autoSpaceDN w:val="0"/>
        <w:adjustRightInd w:val="0"/>
        <w:spacing w:after="0" w:line="240" w:lineRule="auto"/>
        <w:ind w:left="708" w:firstLine="708"/>
        <w:rPr>
          <w:rFonts w:ascii="ArialMT" w:hAnsi="ArialMT" w:cs="ArialMT"/>
        </w:rPr>
      </w:pPr>
      <w:r>
        <w:rPr>
          <w:rFonts w:ascii="ArialMT" w:hAnsi="ArialMT" w:cs="ArialMT"/>
        </w:rPr>
        <w:t>&lt; 3 ton bij een dekking van 25-45cm</w:t>
      </w:r>
    </w:p>
    <w:p w14:paraId="6F7E14F0" w14:textId="77777777" w:rsidR="0045041E" w:rsidRDefault="0045041E" w:rsidP="0045041E">
      <w:pPr>
        <w:autoSpaceDE w:val="0"/>
        <w:autoSpaceDN w:val="0"/>
        <w:adjustRightInd w:val="0"/>
        <w:spacing w:after="0" w:line="240" w:lineRule="auto"/>
        <w:ind w:left="708" w:firstLine="708"/>
        <w:rPr>
          <w:rFonts w:ascii="ArialMT" w:hAnsi="ArialMT" w:cs="ArialMT"/>
        </w:rPr>
      </w:pPr>
      <w:r>
        <w:rPr>
          <w:rFonts w:ascii="ArialMT" w:hAnsi="ArialMT" w:cs="ArialMT"/>
        </w:rPr>
        <w:t>&lt; 6 ton bij 45-65 cm</w:t>
      </w:r>
    </w:p>
    <w:p w14:paraId="52F62955" w14:textId="77777777" w:rsidR="0045041E" w:rsidRDefault="0045041E" w:rsidP="0045041E">
      <w:pPr>
        <w:autoSpaceDE w:val="0"/>
        <w:autoSpaceDN w:val="0"/>
        <w:adjustRightInd w:val="0"/>
        <w:spacing w:after="0" w:line="240" w:lineRule="auto"/>
        <w:ind w:left="708" w:firstLine="708"/>
        <w:rPr>
          <w:rFonts w:ascii="ArialMT" w:hAnsi="ArialMT" w:cs="ArialMT"/>
        </w:rPr>
      </w:pPr>
      <w:r>
        <w:rPr>
          <w:rFonts w:ascii="ArialMT" w:hAnsi="ArialMT" w:cs="ArialMT"/>
        </w:rPr>
        <w:t>&lt;10 ton bij 65-100cm</w:t>
      </w:r>
    </w:p>
    <w:p w14:paraId="489C7C51" w14:textId="77777777" w:rsidR="0045041E" w:rsidRDefault="0045041E" w:rsidP="0045041E">
      <w:pPr>
        <w:autoSpaceDE w:val="0"/>
        <w:autoSpaceDN w:val="0"/>
        <w:adjustRightInd w:val="0"/>
        <w:spacing w:after="0" w:line="240" w:lineRule="auto"/>
        <w:ind w:left="708" w:firstLine="708"/>
        <w:rPr>
          <w:rFonts w:ascii="ArialMT" w:hAnsi="ArialMT" w:cs="ArialMT"/>
        </w:rPr>
      </w:pPr>
      <w:r>
        <w:rPr>
          <w:rFonts w:ascii="ArialMT" w:hAnsi="ArialMT" w:cs="ArialMT"/>
        </w:rPr>
        <w:t>Zie installatiehandleiding Rockflow op de website van Rockwool B.V.</w:t>
      </w:r>
    </w:p>
    <w:p w14:paraId="1894F59A" w14:textId="5FD04081" w:rsidR="0045041E" w:rsidRDefault="00000000" w:rsidP="0045041E">
      <w:pPr>
        <w:autoSpaceDE w:val="0"/>
        <w:autoSpaceDN w:val="0"/>
        <w:adjustRightInd w:val="0"/>
        <w:spacing w:after="0" w:line="240" w:lineRule="auto"/>
        <w:ind w:left="708" w:firstLine="708"/>
        <w:rPr>
          <w:rFonts w:ascii="ArialMT" w:hAnsi="ArialMT" w:cs="ArialMT"/>
        </w:rPr>
      </w:pPr>
      <w:hyperlink r:id="rId9" w:history="1">
        <w:r w:rsidR="0045041E" w:rsidRPr="009E5A5D">
          <w:rPr>
            <w:rStyle w:val="Hyperlink"/>
            <w:rFonts w:ascii="ArialMT" w:hAnsi="ArialMT" w:cs="ArialMT"/>
          </w:rPr>
          <w:t>www.rockwool.com/rockflow</w:t>
        </w:r>
      </w:hyperlink>
    </w:p>
    <w:p w14:paraId="4CD8892F" w14:textId="77777777" w:rsidR="00E261C3" w:rsidRDefault="00E261C3" w:rsidP="0045041E">
      <w:pPr>
        <w:autoSpaceDE w:val="0"/>
        <w:autoSpaceDN w:val="0"/>
        <w:adjustRightInd w:val="0"/>
        <w:spacing w:after="0" w:line="240" w:lineRule="auto"/>
        <w:ind w:left="1416" w:hanging="708"/>
        <w:rPr>
          <w:rFonts w:ascii="ArialMT" w:hAnsi="ArialMT" w:cs="ArialMT"/>
        </w:rPr>
      </w:pPr>
    </w:p>
    <w:p w14:paraId="25E312DF" w14:textId="32324046" w:rsidR="0045041E" w:rsidRDefault="0045041E" w:rsidP="0045041E">
      <w:pPr>
        <w:autoSpaceDE w:val="0"/>
        <w:autoSpaceDN w:val="0"/>
        <w:adjustRightInd w:val="0"/>
        <w:spacing w:after="0" w:line="240" w:lineRule="auto"/>
        <w:ind w:left="1416" w:hanging="708"/>
        <w:rPr>
          <w:rFonts w:ascii="ArialMT" w:hAnsi="ArialMT" w:cs="ArialMT"/>
        </w:rPr>
      </w:pPr>
      <w:r>
        <w:rPr>
          <w:rFonts w:ascii="ArialMT" w:hAnsi="ArialMT" w:cs="ArialMT"/>
        </w:rPr>
        <w:t xml:space="preserve">02 </w:t>
      </w:r>
      <w:r>
        <w:rPr>
          <w:rFonts w:ascii="ArialMT" w:hAnsi="ArialMT" w:cs="ArialMT"/>
        </w:rPr>
        <w:tab/>
        <w:t>Voor het Rockflow element type WM2005/WM2007 mag er tijdens de bouwfase maximaal een aslast van 60 kN (6 ton) ingezet worden bij een bovenbouw / dekking tussen de 0,45 -0,65 m. op de steenwol elementen.</w:t>
      </w:r>
    </w:p>
    <w:p w14:paraId="1357B59A" w14:textId="77777777" w:rsidR="0045041E" w:rsidRDefault="0045041E" w:rsidP="0045041E">
      <w:pPr>
        <w:autoSpaceDE w:val="0"/>
        <w:autoSpaceDN w:val="0"/>
        <w:adjustRightInd w:val="0"/>
        <w:spacing w:after="0" w:line="240" w:lineRule="auto"/>
        <w:ind w:left="708" w:firstLine="708"/>
        <w:rPr>
          <w:rFonts w:ascii="ArialMT" w:hAnsi="ArialMT" w:cs="ArialMT"/>
        </w:rPr>
      </w:pPr>
      <w:r>
        <w:rPr>
          <w:rFonts w:ascii="ArialMT" w:hAnsi="ArialMT" w:cs="ArialMT"/>
        </w:rPr>
        <w:t>Bij een dekking tussen de 0,65 - 1,00 m. een maximale as-last van 100 kN, bij</w:t>
      </w:r>
    </w:p>
    <w:p w14:paraId="26DE9E74" w14:textId="77777777" w:rsidR="0045041E" w:rsidRDefault="0045041E" w:rsidP="0045041E">
      <w:pPr>
        <w:autoSpaceDE w:val="0"/>
        <w:autoSpaceDN w:val="0"/>
        <w:adjustRightInd w:val="0"/>
        <w:spacing w:after="0" w:line="240" w:lineRule="auto"/>
        <w:ind w:left="708" w:firstLine="708"/>
        <w:rPr>
          <w:rFonts w:ascii="ArialMT" w:hAnsi="ArialMT" w:cs="ArialMT"/>
        </w:rPr>
      </w:pPr>
      <w:r>
        <w:rPr>
          <w:rFonts w:ascii="ArialMT" w:hAnsi="ArialMT" w:cs="ArialMT"/>
        </w:rPr>
        <w:t>dieper dan 1,00 m. een maximale aslast van 150 kN.</w:t>
      </w:r>
    </w:p>
    <w:p w14:paraId="457182E2" w14:textId="77777777" w:rsidR="0045041E" w:rsidRDefault="0045041E" w:rsidP="0045041E">
      <w:pPr>
        <w:autoSpaceDE w:val="0"/>
        <w:autoSpaceDN w:val="0"/>
        <w:adjustRightInd w:val="0"/>
        <w:spacing w:after="0" w:line="240" w:lineRule="auto"/>
        <w:ind w:left="708" w:firstLine="708"/>
        <w:rPr>
          <w:rFonts w:ascii="ArialMT" w:hAnsi="ArialMT" w:cs="ArialMT"/>
        </w:rPr>
      </w:pPr>
      <w:r>
        <w:rPr>
          <w:rFonts w:ascii="ArialMT" w:hAnsi="ArialMT" w:cs="ArialMT"/>
        </w:rPr>
        <w:t>De bovenbouw / dekking bestaat uit minimaal 0,30 m. verdicht menggranulaat</w:t>
      </w:r>
    </w:p>
    <w:p w14:paraId="2EB70187" w14:textId="77777777" w:rsidR="0045041E" w:rsidRDefault="0045041E" w:rsidP="0045041E">
      <w:pPr>
        <w:autoSpaceDE w:val="0"/>
        <w:autoSpaceDN w:val="0"/>
        <w:adjustRightInd w:val="0"/>
        <w:spacing w:after="0" w:line="240" w:lineRule="auto"/>
        <w:ind w:left="708" w:firstLine="708"/>
        <w:rPr>
          <w:rFonts w:ascii="ArialMT" w:hAnsi="ArialMT" w:cs="ArialMT"/>
        </w:rPr>
      </w:pPr>
      <w:r>
        <w:rPr>
          <w:rFonts w:ascii="ArialMT" w:hAnsi="ArialMT" w:cs="ArialMT"/>
        </w:rPr>
        <w:t>met daaronder verdicht zand in zandbed.</w:t>
      </w:r>
    </w:p>
    <w:p w14:paraId="3DC26153" w14:textId="77777777" w:rsidR="0045041E" w:rsidRDefault="0045041E" w:rsidP="0045041E">
      <w:pPr>
        <w:autoSpaceDE w:val="0"/>
        <w:autoSpaceDN w:val="0"/>
        <w:adjustRightInd w:val="0"/>
        <w:spacing w:after="0" w:line="240" w:lineRule="auto"/>
        <w:ind w:left="708" w:firstLine="708"/>
        <w:rPr>
          <w:rFonts w:ascii="ArialMT" w:hAnsi="ArialMT" w:cs="ArialMT"/>
        </w:rPr>
      </w:pPr>
      <w:r>
        <w:rPr>
          <w:rFonts w:ascii="ArialMT" w:hAnsi="ArialMT" w:cs="ArialMT"/>
        </w:rPr>
        <w:t>Voor het Rockflow WM2007 element zijn hogere belasting mogelijk tijdens de</w:t>
      </w:r>
    </w:p>
    <w:p w14:paraId="1068677C" w14:textId="29C0951E" w:rsidR="0045041E" w:rsidRDefault="0045041E" w:rsidP="0045041E">
      <w:pPr>
        <w:autoSpaceDE w:val="0"/>
        <w:autoSpaceDN w:val="0"/>
        <w:adjustRightInd w:val="0"/>
        <w:spacing w:after="0" w:line="240" w:lineRule="auto"/>
        <w:ind w:left="1416"/>
        <w:rPr>
          <w:rFonts w:ascii="ArialMT" w:hAnsi="ArialMT" w:cs="ArialMT"/>
        </w:rPr>
      </w:pPr>
      <w:r>
        <w:rPr>
          <w:rFonts w:ascii="ArialMT" w:hAnsi="ArialMT" w:cs="ArialMT"/>
        </w:rPr>
        <w:t>bouwfase en een geringere inbouwdiepte, gegevens op aanvraag verkrijgbaar bij de leverancier.</w:t>
      </w:r>
    </w:p>
    <w:p w14:paraId="4D567F9B" w14:textId="77777777" w:rsidR="00E261C3" w:rsidRDefault="00E261C3" w:rsidP="0045041E">
      <w:pPr>
        <w:autoSpaceDE w:val="0"/>
        <w:autoSpaceDN w:val="0"/>
        <w:adjustRightInd w:val="0"/>
        <w:spacing w:after="0" w:line="240" w:lineRule="auto"/>
        <w:ind w:firstLine="708"/>
        <w:rPr>
          <w:rFonts w:ascii="ArialMT" w:hAnsi="ArialMT" w:cs="ArialMT"/>
        </w:rPr>
      </w:pPr>
    </w:p>
    <w:p w14:paraId="2055742D" w14:textId="2A139C0E" w:rsidR="0045041E" w:rsidRDefault="0045041E" w:rsidP="0045041E">
      <w:pPr>
        <w:autoSpaceDE w:val="0"/>
        <w:autoSpaceDN w:val="0"/>
        <w:adjustRightInd w:val="0"/>
        <w:spacing w:after="0" w:line="240" w:lineRule="auto"/>
        <w:ind w:firstLine="708"/>
        <w:rPr>
          <w:rFonts w:ascii="ArialMT" w:hAnsi="ArialMT" w:cs="ArialMT"/>
        </w:rPr>
      </w:pPr>
      <w:r>
        <w:rPr>
          <w:rFonts w:ascii="ArialMT" w:hAnsi="ArialMT" w:cs="ArialMT"/>
        </w:rPr>
        <w:t xml:space="preserve">03 </w:t>
      </w:r>
      <w:r>
        <w:rPr>
          <w:rFonts w:ascii="ArialMT" w:hAnsi="ArialMT" w:cs="ArialMT"/>
        </w:rPr>
        <w:tab/>
        <w:t xml:space="preserve">Maximale enkele wiellast = 0,25 m. x max. as-last; </w:t>
      </w:r>
    </w:p>
    <w:p w14:paraId="1056C835" w14:textId="43AB5E82" w:rsidR="0045041E" w:rsidRDefault="0045041E" w:rsidP="0045041E">
      <w:pPr>
        <w:autoSpaceDE w:val="0"/>
        <w:autoSpaceDN w:val="0"/>
        <w:adjustRightInd w:val="0"/>
        <w:spacing w:after="0" w:line="240" w:lineRule="auto"/>
        <w:ind w:left="708" w:firstLine="708"/>
        <w:rPr>
          <w:rFonts w:ascii="ArialMT" w:hAnsi="ArialMT" w:cs="ArialMT"/>
        </w:rPr>
      </w:pPr>
      <w:r>
        <w:rPr>
          <w:rFonts w:ascii="ArialMT" w:hAnsi="ArialMT" w:cs="ArialMT"/>
        </w:rPr>
        <w:t>Wielafdruk 0,16 m. x 0,25 m.</w:t>
      </w:r>
    </w:p>
    <w:p w14:paraId="270667A9" w14:textId="77777777" w:rsidR="00E261C3" w:rsidRDefault="00E261C3" w:rsidP="0045041E">
      <w:pPr>
        <w:autoSpaceDE w:val="0"/>
        <w:autoSpaceDN w:val="0"/>
        <w:adjustRightInd w:val="0"/>
        <w:spacing w:after="0" w:line="240" w:lineRule="auto"/>
        <w:ind w:firstLine="708"/>
        <w:rPr>
          <w:rFonts w:ascii="ArialMT" w:hAnsi="ArialMT" w:cs="ArialMT"/>
        </w:rPr>
      </w:pPr>
    </w:p>
    <w:p w14:paraId="6C4B49A8" w14:textId="0A6A31D5" w:rsidR="0045041E" w:rsidRDefault="0045041E" w:rsidP="0045041E">
      <w:pPr>
        <w:autoSpaceDE w:val="0"/>
        <w:autoSpaceDN w:val="0"/>
        <w:adjustRightInd w:val="0"/>
        <w:spacing w:after="0" w:line="240" w:lineRule="auto"/>
        <w:ind w:firstLine="708"/>
        <w:rPr>
          <w:rFonts w:ascii="ArialMT" w:hAnsi="ArialMT" w:cs="ArialMT"/>
        </w:rPr>
      </w:pPr>
      <w:r>
        <w:rPr>
          <w:rFonts w:ascii="ArialMT" w:hAnsi="ArialMT" w:cs="ArialMT"/>
        </w:rPr>
        <w:t xml:space="preserve">04 </w:t>
      </w:r>
      <w:r>
        <w:rPr>
          <w:rFonts w:ascii="ArialMT" w:hAnsi="ArialMT" w:cs="ArialMT"/>
        </w:rPr>
        <w:tab/>
        <w:t>Gegevens van andere type elementen zijn op te vragen bij de leverancier.</w:t>
      </w:r>
    </w:p>
    <w:p w14:paraId="7626A596" w14:textId="77777777" w:rsidR="0045041E" w:rsidRDefault="0045041E" w:rsidP="0045041E">
      <w:pPr>
        <w:autoSpaceDE w:val="0"/>
        <w:autoSpaceDN w:val="0"/>
        <w:adjustRightInd w:val="0"/>
        <w:spacing w:after="0" w:line="240" w:lineRule="auto"/>
        <w:ind w:firstLine="708"/>
        <w:rPr>
          <w:rFonts w:ascii="ArialMT" w:hAnsi="ArialMT" w:cs="ArialMT"/>
        </w:rPr>
      </w:pPr>
    </w:p>
    <w:p w14:paraId="1F5598E9" w14:textId="0CDAF835" w:rsidR="0045041E" w:rsidRDefault="0045041E" w:rsidP="0045041E">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25 15 </w:t>
      </w:r>
      <w:r>
        <w:rPr>
          <w:rFonts w:ascii="Arial-BoldMT" w:hAnsi="Arial-BoldMT" w:cs="Arial-BoldMT"/>
          <w:b/>
          <w:bCs/>
        </w:rPr>
        <w:tab/>
      </w:r>
      <w:r>
        <w:rPr>
          <w:rFonts w:ascii="Arial-BoldMT" w:hAnsi="Arial-BoldMT" w:cs="Arial-BoldMT"/>
          <w:b/>
          <w:bCs/>
        </w:rPr>
        <w:tab/>
        <w:t>Bijbehorende verplichtingen</w:t>
      </w:r>
    </w:p>
    <w:p w14:paraId="6F1FBF23" w14:textId="77777777" w:rsidR="0045041E" w:rsidRDefault="0045041E" w:rsidP="0045041E">
      <w:pPr>
        <w:autoSpaceDE w:val="0"/>
        <w:autoSpaceDN w:val="0"/>
        <w:adjustRightInd w:val="0"/>
        <w:spacing w:after="0" w:line="240" w:lineRule="auto"/>
        <w:rPr>
          <w:rFonts w:ascii="Arial-BoldMT" w:hAnsi="Arial-BoldMT" w:cs="Arial-BoldMT"/>
          <w:b/>
          <w:bCs/>
        </w:rPr>
      </w:pPr>
    </w:p>
    <w:p w14:paraId="31D7E542" w14:textId="3D2959D6" w:rsidR="0045041E" w:rsidRDefault="0045041E" w:rsidP="0045041E">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25 15 01 </w:t>
      </w:r>
      <w:r>
        <w:rPr>
          <w:rFonts w:ascii="Arial-BoldMT" w:hAnsi="Arial-BoldMT" w:cs="Arial-BoldMT"/>
          <w:b/>
          <w:bCs/>
        </w:rPr>
        <w:tab/>
        <w:t>Grondwerk voorafgaande aan het aanbrengen van steenwol-elementen</w:t>
      </w:r>
    </w:p>
    <w:p w14:paraId="577DC0F2" w14:textId="77777777" w:rsidR="00E261C3" w:rsidRDefault="00E261C3" w:rsidP="0045041E">
      <w:pPr>
        <w:autoSpaceDE w:val="0"/>
        <w:autoSpaceDN w:val="0"/>
        <w:adjustRightInd w:val="0"/>
        <w:spacing w:after="0" w:line="240" w:lineRule="auto"/>
        <w:ind w:firstLine="708"/>
        <w:rPr>
          <w:rFonts w:ascii="ArialMT" w:hAnsi="ArialMT" w:cs="ArialMT"/>
        </w:rPr>
      </w:pPr>
    </w:p>
    <w:p w14:paraId="4282DACF" w14:textId="3BC38979" w:rsidR="0045041E" w:rsidRDefault="0045041E" w:rsidP="0045041E">
      <w:pPr>
        <w:autoSpaceDE w:val="0"/>
        <w:autoSpaceDN w:val="0"/>
        <w:adjustRightInd w:val="0"/>
        <w:spacing w:after="0" w:line="240" w:lineRule="auto"/>
        <w:ind w:firstLine="708"/>
        <w:rPr>
          <w:rFonts w:ascii="ArialMT" w:hAnsi="ArialMT" w:cs="ArialMT"/>
        </w:rPr>
      </w:pPr>
      <w:r>
        <w:rPr>
          <w:rFonts w:ascii="ArialMT" w:hAnsi="ArialMT" w:cs="ArialMT"/>
        </w:rPr>
        <w:t xml:space="preserve">01 </w:t>
      </w:r>
      <w:r>
        <w:rPr>
          <w:rFonts w:ascii="ArialMT" w:hAnsi="ArialMT" w:cs="ArialMT"/>
        </w:rPr>
        <w:tab/>
        <w:t>De ondergrond waarop de steenwol elementen worden aangebracht zodanig</w:t>
      </w:r>
    </w:p>
    <w:p w14:paraId="31111C21" w14:textId="77777777" w:rsidR="0045041E" w:rsidRDefault="0045041E" w:rsidP="0045041E">
      <w:pPr>
        <w:autoSpaceDE w:val="0"/>
        <w:autoSpaceDN w:val="0"/>
        <w:adjustRightInd w:val="0"/>
        <w:spacing w:after="0" w:line="240" w:lineRule="auto"/>
        <w:ind w:left="708" w:firstLine="708"/>
        <w:rPr>
          <w:rFonts w:ascii="ArialMT" w:hAnsi="ArialMT" w:cs="ArialMT"/>
        </w:rPr>
      </w:pPr>
      <w:r>
        <w:rPr>
          <w:rFonts w:ascii="ArialMT" w:hAnsi="ArialMT" w:cs="ArialMT"/>
        </w:rPr>
        <w:t>profileren dat deze direct voor het aanbrengen van de steenwol-elementen,</w:t>
      </w:r>
    </w:p>
    <w:p w14:paraId="1EFA878C" w14:textId="1AA1AD5C" w:rsidR="0045041E" w:rsidRDefault="0045041E" w:rsidP="0045041E">
      <w:pPr>
        <w:autoSpaceDE w:val="0"/>
        <w:autoSpaceDN w:val="0"/>
        <w:adjustRightInd w:val="0"/>
        <w:spacing w:after="0" w:line="240" w:lineRule="auto"/>
        <w:ind w:left="1416"/>
        <w:rPr>
          <w:rFonts w:ascii="ArialMT" w:hAnsi="ArialMT" w:cs="ArialMT"/>
        </w:rPr>
      </w:pPr>
      <w:r>
        <w:rPr>
          <w:rFonts w:ascii="ArialMT" w:hAnsi="ArialMT" w:cs="ArialMT"/>
        </w:rPr>
        <w:t>gemeten met een rei van 3,00 m. lengte, geen grotere afwijking in vlakheid heeft dan 30 mm.</w:t>
      </w:r>
    </w:p>
    <w:p w14:paraId="1F027297" w14:textId="77777777" w:rsidR="0045041E" w:rsidRDefault="0045041E" w:rsidP="0045041E">
      <w:pPr>
        <w:autoSpaceDE w:val="0"/>
        <w:autoSpaceDN w:val="0"/>
        <w:adjustRightInd w:val="0"/>
        <w:spacing w:after="0" w:line="240" w:lineRule="auto"/>
        <w:rPr>
          <w:rFonts w:ascii="ArialMT" w:hAnsi="ArialMT" w:cs="ArialMT"/>
        </w:rPr>
      </w:pPr>
    </w:p>
    <w:p w14:paraId="0C2EBEE2" w14:textId="47847046" w:rsidR="0045041E" w:rsidRDefault="0045041E" w:rsidP="0045041E">
      <w:pPr>
        <w:autoSpaceDE w:val="0"/>
        <w:autoSpaceDN w:val="0"/>
        <w:adjustRightInd w:val="0"/>
        <w:spacing w:after="0" w:line="240" w:lineRule="auto"/>
        <w:rPr>
          <w:rFonts w:ascii="Arial-BoldMT" w:hAnsi="Arial-BoldMT" w:cs="Arial-BoldMT"/>
          <w:b/>
          <w:bCs/>
        </w:rPr>
      </w:pPr>
      <w:r>
        <w:rPr>
          <w:rFonts w:ascii="Arial-BoldMT" w:hAnsi="Arial-BoldMT" w:cs="Arial-BoldMT"/>
          <w:b/>
          <w:bCs/>
        </w:rPr>
        <w:lastRenderedPageBreak/>
        <w:t xml:space="preserve">25 15 02 </w:t>
      </w:r>
      <w:r>
        <w:rPr>
          <w:rFonts w:ascii="Arial-BoldMT" w:hAnsi="Arial-BoldMT" w:cs="Arial-BoldMT"/>
          <w:b/>
          <w:bCs/>
        </w:rPr>
        <w:tab/>
        <w:t>Verbinding Steenwol-elementen en riolering</w:t>
      </w:r>
    </w:p>
    <w:p w14:paraId="0FA85CD5" w14:textId="77777777" w:rsidR="00E261C3" w:rsidRDefault="00E261C3" w:rsidP="00E261C3">
      <w:pPr>
        <w:autoSpaceDE w:val="0"/>
        <w:autoSpaceDN w:val="0"/>
        <w:adjustRightInd w:val="0"/>
        <w:spacing w:after="0" w:line="240" w:lineRule="auto"/>
        <w:ind w:left="1416" w:hanging="708"/>
        <w:rPr>
          <w:rFonts w:ascii="ArialMT" w:hAnsi="ArialMT" w:cs="ArialMT"/>
        </w:rPr>
      </w:pPr>
    </w:p>
    <w:p w14:paraId="47BB5836" w14:textId="0E5FE387" w:rsidR="00BA7072" w:rsidRPr="00DB55CB" w:rsidRDefault="0045041E" w:rsidP="00E261C3">
      <w:pPr>
        <w:autoSpaceDE w:val="0"/>
        <w:autoSpaceDN w:val="0"/>
        <w:adjustRightInd w:val="0"/>
        <w:spacing w:after="0" w:line="240" w:lineRule="auto"/>
        <w:ind w:left="1416" w:hanging="708"/>
        <w:rPr>
          <w:rFonts w:ascii="ArialMT" w:hAnsi="ArialMT" w:cs="ArialMT"/>
          <w:color w:val="000000"/>
          <w:sz w:val="18"/>
          <w:szCs w:val="18"/>
        </w:rPr>
      </w:pPr>
      <w:r>
        <w:rPr>
          <w:rFonts w:ascii="ArialMT" w:hAnsi="ArialMT" w:cs="ArialMT"/>
        </w:rPr>
        <w:t xml:space="preserve">01 </w:t>
      </w:r>
      <w:r>
        <w:rPr>
          <w:rFonts w:ascii="ArialMT" w:hAnsi="ArialMT" w:cs="ArialMT"/>
        </w:rPr>
        <w:tab/>
        <w:t>Indien conform tekening steenwol-elementen aangesloten worden op een leiding (Ø125 mm) dient deze leiding minimaal 0,25 m. aangebracht te worden in het steenwol-element.</w:t>
      </w:r>
    </w:p>
    <w:sectPr w:rsidR="00BA7072" w:rsidRPr="00DB5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5B"/>
    <w:rsid w:val="00173F40"/>
    <w:rsid w:val="003732C2"/>
    <w:rsid w:val="003C4F10"/>
    <w:rsid w:val="003C70A2"/>
    <w:rsid w:val="003D54E0"/>
    <w:rsid w:val="0045041E"/>
    <w:rsid w:val="005237A2"/>
    <w:rsid w:val="0057263E"/>
    <w:rsid w:val="0058224A"/>
    <w:rsid w:val="006A065B"/>
    <w:rsid w:val="007F6DCD"/>
    <w:rsid w:val="008172DF"/>
    <w:rsid w:val="008908AB"/>
    <w:rsid w:val="00907AE4"/>
    <w:rsid w:val="00941271"/>
    <w:rsid w:val="009643C1"/>
    <w:rsid w:val="009D13A7"/>
    <w:rsid w:val="00A136C6"/>
    <w:rsid w:val="00A9795B"/>
    <w:rsid w:val="00AF2461"/>
    <w:rsid w:val="00AF57B5"/>
    <w:rsid w:val="00B6258E"/>
    <w:rsid w:val="00BA7072"/>
    <w:rsid w:val="00BB0429"/>
    <w:rsid w:val="00BC6828"/>
    <w:rsid w:val="00BD0CA5"/>
    <w:rsid w:val="00C355FE"/>
    <w:rsid w:val="00C62958"/>
    <w:rsid w:val="00CA52AD"/>
    <w:rsid w:val="00DB55CB"/>
    <w:rsid w:val="00DD118D"/>
    <w:rsid w:val="00E261C3"/>
    <w:rsid w:val="00EA6252"/>
    <w:rsid w:val="00EE1642"/>
    <w:rsid w:val="00F40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57AD"/>
  <w15:chartTrackingRefBased/>
  <w15:docId w15:val="{31BCEB15-B018-4610-97B6-1B5D1B35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795B"/>
    <w:rPr>
      <w:color w:val="0563C1" w:themeColor="hyperlink"/>
      <w:u w:val="single"/>
    </w:rPr>
  </w:style>
  <w:style w:type="character" w:styleId="Onopgelostemelding">
    <w:name w:val="Unresolved Mention"/>
    <w:basedOn w:val="Standaardalinea-lettertype"/>
    <w:uiPriority w:val="99"/>
    <w:semiHidden/>
    <w:unhideWhenUsed/>
    <w:rsid w:val="00A9795B"/>
    <w:rPr>
      <w:color w:val="605E5C"/>
      <w:shd w:val="clear" w:color="auto" w:fill="E1DFDD"/>
    </w:rPr>
  </w:style>
  <w:style w:type="table" w:styleId="Tabelraster">
    <w:name w:val="Table Grid"/>
    <w:basedOn w:val="Standaardtabel"/>
    <w:uiPriority w:val="39"/>
    <w:rsid w:val="0094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907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raw.nl" TargetMode="External"/><Relationship Id="rId3" Type="http://schemas.openxmlformats.org/officeDocument/2006/relationships/webSettings" Target="webSettings.xml"/><Relationship Id="rId7" Type="http://schemas.openxmlformats.org/officeDocument/2006/relationships/hyperlink" Target="www.raw.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ckwool.com/syssiteassets/applications-and-products/rockflow/downloads/guides/opleverinspectie_nl_lf-lv.pdf" TargetMode="External"/><Relationship Id="rId11" Type="http://schemas.openxmlformats.org/officeDocument/2006/relationships/theme" Target="theme/theme1.xml"/><Relationship Id="rId5" Type="http://schemas.openxmlformats.org/officeDocument/2006/relationships/hyperlink" Target="https://p-cdn.rockwool.com/siteassets/applications-and-products/rockflow/downloads/guides/inspection-and-cleaning-guideline-nl_web_LF-HV.pdf?f=20220610102426" TargetMode="External"/><Relationship Id="rId10" Type="http://schemas.openxmlformats.org/officeDocument/2006/relationships/fontTable" Target="fontTable.xml"/><Relationship Id="rId4" Type="http://schemas.openxmlformats.org/officeDocument/2006/relationships/hyperlink" Target="https://www.rockwool.com/nl/toepassingen/rockflow/downloads/" TargetMode="External"/><Relationship Id="rId9" Type="http://schemas.openxmlformats.org/officeDocument/2006/relationships/hyperlink" Target="http://www.rockwool.com/rockflo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13</Pages>
  <Words>4110</Words>
  <Characters>22607</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Joosten | Cleverland</dc:creator>
  <cp:keywords/>
  <dc:description/>
  <cp:lastModifiedBy>Bart Joosten | Cleverland</cp:lastModifiedBy>
  <cp:revision>7</cp:revision>
  <cp:lastPrinted>2022-10-07T09:09:00Z</cp:lastPrinted>
  <dcterms:created xsi:type="dcterms:W3CDTF">2022-10-03T11:40:00Z</dcterms:created>
  <dcterms:modified xsi:type="dcterms:W3CDTF">2022-10-21T09:30:00Z</dcterms:modified>
</cp:coreProperties>
</file>